
<file path=[Content_Types].xml><?xml version="1.0" encoding="utf-8"?>
<Types xmlns="http://schemas.openxmlformats.org/package/2006/content-types">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numbering.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pBdr/>
        <w:spacing w:before="0" w:after="60"/>
        <w:jc w:val="center"/>
        <w:rPr>
          <w:color w:val="000000"/>
          <w:sz w:val="24"/>
          <w:szCs w:val="24"/>
        </w:rPr>
      </w:pPr>
      <w:r>
        <w:rPr>
          <w:rFonts w:eastAsia="Arial" w:cs="Arial" w:ascii="Arial" w:hAnsi="Arial"/>
          <w:b/>
          <w:color w:val="000000"/>
          <w:sz w:val="22"/>
          <w:szCs w:val="22"/>
        </w:rPr>
        <w:t xml:space="preserve">CIG IN DEROGA </w:t>
      </w:r>
      <w:r>
        <w:rPr>
          <w:rFonts w:eastAsia="Arial" w:cs="Arial" w:ascii="Arial" w:hAnsi="Arial"/>
          <w:b/>
          <w:sz w:val="22"/>
          <w:szCs w:val="22"/>
        </w:rPr>
        <w:t>PIEMONTE - EMERGENZA CORONAVIRUS</w:t>
      </w:r>
      <w:r>
        <w:rPr>
          <w:rFonts w:eastAsia="Arial" w:cs="Arial" w:ascii="Arial" w:hAnsi="Arial"/>
          <w:b/>
          <w:color w:val="000000"/>
          <w:sz w:val="22"/>
          <w:szCs w:val="22"/>
        </w:rPr>
        <w:t>.</w:t>
      </w:r>
    </w:p>
    <w:p>
      <w:pPr>
        <w:pStyle w:val="Normal"/>
        <w:widowControl w:val="false"/>
        <w:pBdr/>
        <w:jc w:val="center"/>
        <w:rPr>
          <w:color w:val="000000"/>
          <w:sz w:val="24"/>
          <w:szCs w:val="24"/>
        </w:rPr>
      </w:pPr>
      <w:r>
        <w:rPr>
          <w:rFonts w:eastAsia="Arial" w:cs="Arial" w:ascii="Arial" w:hAnsi="Arial"/>
          <w:b/>
          <w:color w:val="000000"/>
          <w:sz w:val="22"/>
          <w:szCs w:val="22"/>
        </w:rPr>
        <w:t>PROTOCOLLO D’INTESA PER LA COSTITUZIONE DELLA COMMISSIONE SINDACALE</w:t>
      </w:r>
    </w:p>
    <w:p>
      <w:pPr>
        <w:pStyle w:val="Normal"/>
        <w:widowControl w:val="false"/>
        <w:pBdr/>
        <w:spacing w:lineRule="auto" w:line="360"/>
        <w:jc w:val="center"/>
        <w:rPr>
          <w:rFonts w:ascii="Arial" w:hAnsi="Arial" w:eastAsia="Arial" w:cs="Arial"/>
          <w:color w:val="000000"/>
        </w:rPr>
      </w:pPr>
      <w:r>
        <w:rPr>
          <w:rFonts w:eastAsia="Arial" w:cs="Arial" w:ascii="Arial" w:hAnsi="Arial"/>
          <w:color w:val="000000"/>
        </w:rPr>
      </w:r>
    </w:p>
    <w:p>
      <w:pPr>
        <w:pStyle w:val="Normal"/>
        <w:widowControl w:val="false"/>
        <w:pBdr/>
        <w:rPr>
          <w:color w:val="000000"/>
          <w:sz w:val="24"/>
          <w:szCs w:val="24"/>
        </w:rPr>
      </w:pPr>
      <w:r>
        <w:rPr>
          <w:rFonts w:eastAsia="Arial" w:cs="Arial" w:ascii="Arial" w:hAnsi="Arial"/>
          <w:color w:val="000000"/>
          <w:sz w:val="22"/>
          <w:szCs w:val="22"/>
        </w:rPr>
        <w:t>Premesso che:</w:t>
      </w:r>
    </w:p>
    <w:p>
      <w:pPr>
        <w:pStyle w:val="Normal"/>
        <w:widowControl w:val="false"/>
        <w:pBdr/>
        <w:rPr>
          <w:rFonts w:ascii="Arial" w:hAnsi="Arial" w:eastAsia="Arial" w:cs="Arial"/>
          <w:color w:val="2E74B5"/>
          <w:sz w:val="22"/>
          <w:szCs w:val="22"/>
        </w:rPr>
      </w:pPr>
      <w:r>
        <w:rPr>
          <w:rFonts w:eastAsia="Arial" w:cs="Arial" w:ascii="Arial" w:hAnsi="Arial"/>
          <w:color w:val="2E74B5"/>
          <w:sz w:val="22"/>
          <w:szCs w:val="22"/>
        </w:rPr>
      </w:r>
    </w:p>
    <w:p>
      <w:pPr>
        <w:pStyle w:val="Normal"/>
        <w:widowControl w:val="false"/>
        <w:pBdr/>
        <w:rPr>
          <w:rFonts w:ascii="Arial" w:hAnsi="Arial" w:eastAsia="Arial" w:cs="Arial"/>
          <w:color w:val="2E74B5"/>
          <w:sz w:val="22"/>
          <w:szCs w:val="22"/>
        </w:rPr>
      </w:pPr>
      <w:r>
        <w:rPr>
          <w:rFonts w:eastAsia="Arial" w:cs="Arial" w:ascii="Arial" w:hAnsi="Arial"/>
          <w:color w:val="2E74B5"/>
          <w:sz w:val="22"/>
          <w:szCs w:val="22"/>
        </w:rPr>
      </w:r>
    </w:p>
    <w:p>
      <w:pPr>
        <w:pStyle w:val="Normal"/>
        <w:widowControl w:val="false"/>
        <w:numPr>
          <w:ilvl w:val="0"/>
          <w:numId w:val="1"/>
        </w:numPr>
        <w:pBdr/>
        <w:shd w:val="clear" w:color="auto" w:fill="FFFFFF"/>
        <w:rPr>
          <w:sz w:val="22"/>
          <w:szCs w:val="22"/>
        </w:rPr>
      </w:pPr>
      <w:r>
        <w:rPr>
          <w:rFonts w:eastAsia="Arial" w:cs="Arial" w:ascii="Arial" w:hAnsi="Arial"/>
          <w:sz w:val="22"/>
          <w:szCs w:val="22"/>
        </w:rPr>
        <w:t xml:space="preserve">In data 26 marzo 2020 è stato sottoscritto un accordo tra Regione Piemonte e Parti Sociali che regola la cassa in deroga, </w:t>
      </w:r>
      <w:r>
        <w:rPr>
          <w:rFonts w:eastAsia="Arial" w:cs="Arial" w:ascii="Arial" w:hAnsi="Arial"/>
          <w:b/>
          <w:sz w:val="22"/>
          <w:szCs w:val="22"/>
        </w:rPr>
        <w:t>in attuazione dell’art. 22 del D.L. 17 marzo 2020 n.18;</w:t>
      </w:r>
    </w:p>
    <w:p>
      <w:pPr>
        <w:pStyle w:val="Normal"/>
        <w:widowControl w:val="false"/>
        <w:pBdr/>
        <w:shd w:val="clear" w:color="auto" w:fill="FFFFFF"/>
        <w:ind w:left="720" w:hanging="720"/>
        <w:rPr>
          <w:rFonts w:ascii="Arial" w:hAnsi="Arial" w:eastAsia="Arial" w:cs="Arial"/>
          <w:sz w:val="22"/>
          <w:szCs w:val="22"/>
        </w:rPr>
      </w:pPr>
      <w:r>
        <w:rPr>
          <w:rFonts w:eastAsia="Arial" w:cs="Arial" w:ascii="Arial" w:hAnsi="Arial"/>
          <w:sz w:val="22"/>
          <w:szCs w:val="22"/>
        </w:rPr>
      </w:r>
    </w:p>
    <w:p>
      <w:pPr>
        <w:pStyle w:val="Normal"/>
        <w:widowControl w:val="false"/>
        <w:numPr>
          <w:ilvl w:val="0"/>
          <w:numId w:val="1"/>
        </w:numPr>
        <w:pBdr/>
        <w:shd w:val="clear" w:color="auto" w:fill="FFFFFF"/>
        <w:rPr>
          <w:sz w:val="24"/>
          <w:szCs w:val="24"/>
        </w:rPr>
      </w:pPr>
      <w:r>
        <w:rPr>
          <w:rFonts w:eastAsia="Arial" w:cs="Arial" w:ascii="Arial" w:hAnsi="Arial"/>
          <w:b/>
          <w:sz w:val="22"/>
          <w:szCs w:val="22"/>
        </w:rPr>
        <w:t>a fronte dell’obbligo per i datori di lavoro con oltre 5 dipendenti di allegare specifico accordo sindacale alla domanda di concessione</w:t>
      </w:r>
      <w:r>
        <w:rPr>
          <w:rFonts w:eastAsia="Arial" w:cs="Arial" w:ascii="Arial" w:hAnsi="Arial"/>
          <w:sz w:val="22"/>
          <w:szCs w:val="22"/>
        </w:rPr>
        <w:t>, detto accordo prevede la costituzione di una commissione sindacale che avrà il compito di completare le procedure avviate dai datori di lavoro e non concluse entro 7 giorni dalle organizzazioni sindacali di categoria con lo scopo di verificare la sussistenza delle condizioni per ricorrere alla CIG in deroga;</w:t>
      </w:r>
    </w:p>
    <w:p>
      <w:pPr>
        <w:pStyle w:val="Normal"/>
        <w:widowControl w:val="false"/>
        <w:pBdr/>
        <w:rPr>
          <w:rFonts w:ascii="Arial" w:hAnsi="Arial" w:eastAsia="Arial" w:cs="Arial"/>
          <w:sz w:val="22"/>
          <w:szCs w:val="22"/>
        </w:rPr>
      </w:pPr>
      <w:r>
        <w:rPr>
          <w:rFonts w:eastAsia="Arial" w:cs="Arial" w:ascii="Arial" w:hAnsi="Arial"/>
          <w:sz w:val="22"/>
          <w:szCs w:val="22"/>
        </w:rPr>
      </w:r>
    </w:p>
    <w:p>
      <w:pPr>
        <w:pStyle w:val="ListParagraph"/>
        <w:widowControl w:val="false"/>
        <w:numPr>
          <w:ilvl w:val="0"/>
          <w:numId w:val="8"/>
        </w:numPr>
        <w:pBdr/>
        <w:jc w:val="both"/>
        <w:rPr>
          <w:sz w:val="24"/>
          <w:szCs w:val="24"/>
        </w:rPr>
      </w:pPr>
      <w:r>
        <w:rPr>
          <w:rFonts w:eastAsia="Arial" w:cs="Arial" w:ascii="Arial" w:hAnsi="Arial"/>
          <w:sz w:val="22"/>
          <w:szCs w:val="22"/>
        </w:rPr>
        <w:t>nel caso di un elevato numero di domande indirizzate alle organizzazioni sindacali Cgil Cisl Uil di settore, si possono creare condizioni operative che non permettono l’esame di tutte le richieste</w:t>
      </w:r>
    </w:p>
    <w:p>
      <w:pPr>
        <w:pStyle w:val="Normal"/>
        <w:widowControl w:val="false"/>
        <w:pBdr/>
        <w:rPr>
          <w:rFonts w:ascii="Arial" w:hAnsi="Arial" w:eastAsia="Arial" w:cs="Arial"/>
          <w:sz w:val="22"/>
          <w:szCs w:val="22"/>
        </w:rPr>
      </w:pPr>
      <w:r>
        <w:rPr>
          <w:rFonts w:eastAsia="Arial" w:cs="Arial" w:ascii="Arial" w:hAnsi="Arial"/>
          <w:sz w:val="22"/>
          <w:szCs w:val="22"/>
        </w:rPr>
      </w:r>
    </w:p>
    <w:p>
      <w:pPr>
        <w:pStyle w:val="Normal"/>
        <w:widowControl w:val="false"/>
        <w:pBdr/>
        <w:jc w:val="both"/>
        <w:rPr>
          <w:color w:val="000000"/>
          <w:sz w:val="24"/>
          <w:szCs w:val="24"/>
        </w:rPr>
      </w:pPr>
      <w:r>
        <w:rPr>
          <w:rFonts w:eastAsia="Arial" w:cs="Arial" w:ascii="Arial" w:hAnsi="Arial"/>
          <w:color w:val="000000"/>
          <w:sz w:val="22"/>
          <w:szCs w:val="22"/>
        </w:rPr>
        <w:t xml:space="preserve">Ritenendo che debba essere consentito a tutti i datori di lavoro che ne hanno titolo </w:t>
      </w:r>
      <w:r>
        <w:rPr>
          <w:rFonts w:eastAsia="Arial" w:cs="Arial" w:ascii="Arial" w:hAnsi="Arial"/>
          <w:sz w:val="22"/>
          <w:szCs w:val="22"/>
        </w:rPr>
        <w:t xml:space="preserve">il diritto </w:t>
      </w:r>
      <w:r>
        <w:rPr>
          <w:rFonts w:eastAsia="Arial" w:cs="Arial" w:ascii="Arial" w:hAnsi="Arial"/>
          <w:color w:val="000000"/>
          <w:sz w:val="22"/>
          <w:szCs w:val="22"/>
        </w:rPr>
        <w:t>a richiedere la CIGD in favore dei propri dipendenti, per favorire il ricorso a strumenti conservativi dei rapporti di lavoro</w:t>
      </w:r>
    </w:p>
    <w:p>
      <w:pPr>
        <w:pStyle w:val="Normal"/>
        <w:widowControl w:val="false"/>
        <w:pBdr/>
        <w:rPr>
          <w:rFonts w:ascii="Arial" w:hAnsi="Arial" w:eastAsia="Arial" w:cs="Arial"/>
          <w:color w:val="000000"/>
          <w:sz w:val="22"/>
          <w:szCs w:val="22"/>
        </w:rPr>
      </w:pPr>
      <w:r>
        <w:rPr>
          <w:rFonts w:eastAsia="Arial" w:cs="Arial" w:ascii="Arial" w:hAnsi="Arial"/>
          <w:color w:val="000000"/>
          <w:sz w:val="22"/>
          <w:szCs w:val="22"/>
        </w:rPr>
      </w:r>
    </w:p>
    <w:p>
      <w:pPr>
        <w:pStyle w:val="Normal"/>
        <w:widowControl w:val="false"/>
        <w:pBdr/>
        <w:jc w:val="center"/>
        <w:rPr>
          <w:color w:val="000000"/>
          <w:sz w:val="24"/>
          <w:szCs w:val="24"/>
        </w:rPr>
      </w:pPr>
      <w:r>
        <w:rPr>
          <w:rFonts w:eastAsia="Arial" w:cs="Arial" w:ascii="Arial" w:hAnsi="Arial"/>
          <w:color w:val="000000"/>
        </w:rPr>
        <w:t xml:space="preserve">LE PARTI SOTTOSCRITTE CONCORDANO LA COSTITUZIONE </w:t>
        <w:br/>
        <w:t>DELLA COMMISSIONE SUDDETTA NEI TERMINI SEGUENTI</w:t>
      </w:r>
    </w:p>
    <w:p>
      <w:pPr>
        <w:pStyle w:val="Normal"/>
        <w:widowControl w:val="false"/>
        <w:pBdr/>
        <w:rPr>
          <w:rFonts w:ascii="Arial" w:hAnsi="Arial" w:eastAsia="Arial" w:cs="Arial"/>
          <w:color w:val="000000"/>
          <w:sz w:val="22"/>
          <w:szCs w:val="22"/>
        </w:rPr>
      </w:pPr>
      <w:r>
        <w:rPr>
          <w:rFonts w:eastAsia="Arial" w:cs="Arial" w:ascii="Arial" w:hAnsi="Arial"/>
          <w:color w:val="000000"/>
          <w:sz w:val="22"/>
          <w:szCs w:val="22"/>
        </w:rPr>
      </w:r>
    </w:p>
    <w:p>
      <w:pPr>
        <w:pStyle w:val="Normal"/>
        <w:widowControl w:val="false"/>
        <w:numPr>
          <w:ilvl w:val="0"/>
          <w:numId w:val="2"/>
        </w:numPr>
        <w:pBdr/>
        <w:spacing w:before="0" w:after="100"/>
        <w:jc w:val="both"/>
        <w:rPr>
          <w:sz w:val="24"/>
          <w:szCs w:val="24"/>
        </w:rPr>
      </w:pPr>
      <w:r>
        <w:rPr>
          <w:rFonts w:eastAsia="Arial" w:cs="Arial" w:ascii="Arial" w:hAnsi="Arial"/>
          <w:sz w:val="22"/>
          <w:szCs w:val="22"/>
        </w:rPr>
        <w:t>La Commissione è deputata a completare la fase sindacale preliminare alla presentazione della domanda di CIG in deroga alla Regione nei casi in cui non sia stato dato riscontro alla richiesta di esame congiunto avanzata nel</w:t>
      </w:r>
      <w:r>
        <w:rPr>
          <w:rFonts w:eastAsia="Arial" w:cs="Arial" w:ascii="Arial" w:hAnsi="Arial"/>
          <w:sz w:val="22"/>
          <w:szCs w:val="22"/>
          <w:highlight w:val="yellow"/>
        </w:rPr>
        <w:t>l</w:t>
      </w:r>
      <w:r>
        <w:rPr>
          <w:rFonts w:eastAsia="Arial" w:cs="Arial" w:ascii="Arial" w:hAnsi="Arial"/>
          <w:sz w:val="22"/>
          <w:szCs w:val="22"/>
        </w:rPr>
        <w:t>e comunicazioni di avvio della procedura trasmesse alle organizzazioni sindacali Cgil Cisl Uil di settore.</w:t>
      </w:r>
    </w:p>
    <w:p>
      <w:pPr>
        <w:pStyle w:val="Normal"/>
        <w:widowControl w:val="false"/>
        <w:numPr>
          <w:ilvl w:val="0"/>
          <w:numId w:val="2"/>
        </w:numPr>
        <w:pBdr/>
        <w:spacing w:before="0" w:after="100"/>
        <w:jc w:val="both"/>
        <w:rPr>
          <w:sz w:val="24"/>
          <w:szCs w:val="24"/>
        </w:rPr>
      </w:pPr>
      <w:r>
        <w:rPr>
          <w:rFonts w:eastAsia="Arial" w:cs="Arial" w:ascii="Arial" w:hAnsi="Arial"/>
          <w:sz w:val="22"/>
          <w:szCs w:val="22"/>
        </w:rPr>
        <w:t xml:space="preserve">La Commissione Sindacale, in considerazione delle condizioni attuali, ha virtualmente sede presso le associazioni firmatarie del presente protocollo; sarà cura dei componenti predisporre le modalità e la frequenza delle riunioni; la Commissione si dota di un indirizzo di p.e.c.: </w:t>
      </w:r>
      <w:r>
        <w:rPr>
          <w:rFonts w:eastAsia="Arial" w:cs="Arial" w:ascii="Arial" w:hAnsi="Arial"/>
          <w:b/>
          <w:sz w:val="22"/>
          <w:szCs w:val="22"/>
        </w:rPr>
        <w:t>sindacalecigd@pec.it</w:t>
      </w:r>
    </w:p>
    <w:p>
      <w:pPr>
        <w:pStyle w:val="Normal"/>
        <w:widowControl w:val="false"/>
        <w:numPr>
          <w:ilvl w:val="0"/>
          <w:numId w:val="3"/>
        </w:numPr>
        <w:pBdr/>
        <w:spacing w:before="0" w:after="100"/>
        <w:jc w:val="both"/>
        <w:rPr>
          <w:color w:val="000000"/>
          <w:sz w:val="24"/>
          <w:szCs w:val="24"/>
        </w:rPr>
      </w:pPr>
      <w:r>
        <w:rPr>
          <w:rFonts w:eastAsia="Arial" w:cs="Arial" w:ascii="Arial" w:hAnsi="Arial"/>
          <w:color w:val="000000"/>
          <w:sz w:val="22"/>
          <w:szCs w:val="22"/>
        </w:rPr>
        <w:t xml:space="preserve">La Commissione è composta </w:t>
      </w:r>
      <w:r>
        <w:rPr>
          <w:rFonts w:eastAsia="Arial" w:cs="Arial" w:ascii="Arial" w:hAnsi="Arial"/>
          <w:sz w:val="22"/>
          <w:szCs w:val="22"/>
        </w:rPr>
        <w:t xml:space="preserve">da un componente effettivo più uno supplente per ciascuna delle organizzazioni CGIL CISL UIL del Piemonte, eventualmente integrata di volta in volta da un rappresentante dell’Associazione datoriale a cui il datore di lavoro interessato sia </w:t>
      </w:r>
      <w:r>
        <w:rPr>
          <w:rFonts w:eastAsia="Arial" w:cs="Arial" w:ascii="Arial" w:hAnsi="Arial"/>
          <w:color w:val="000000"/>
          <w:sz w:val="22"/>
          <w:szCs w:val="22"/>
        </w:rPr>
        <w:t>associato o abbia conferito mandato.</w:t>
      </w:r>
    </w:p>
    <w:p>
      <w:pPr>
        <w:pStyle w:val="Normal"/>
        <w:widowControl w:val="false"/>
        <w:numPr>
          <w:ilvl w:val="0"/>
          <w:numId w:val="4"/>
        </w:numPr>
        <w:pBdr/>
        <w:spacing w:before="0" w:after="100"/>
        <w:jc w:val="both"/>
        <w:rPr>
          <w:strike/>
          <w:sz w:val="22"/>
          <w:szCs w:val="22"/>
        </w:rPr>
      </w:pPr>
      <w:r>
        <w:rPr>
          <w:rFonts w:eastAsia="Arial" w:cs="Arial" w:ascii="Arial" w:hAnsi="Arial"/>
          <w:sz w:val="22"/>
          <w:szCs w:val="22"/>
        </w:rPr>
        <w:t>Allo scopo di velocizzare le procedure, i datori di lavoro che abbiano comunicato alle categorie di riferimento l’avvio della procedura e che non abbiano ricevuto riscontro o siano trascorsi 7 giorni, decorso tale periodo inviano alla casella di Pec predisposta dalla Commissione una proposta di verbale di accordo già sottoscritta per la propria parte (come da fac-simile concordato tra le parti)</w:t>
      </w:r>
    </w:p>
    <w:p>
      <w:pPr>
        <w:pStyle w:val="Normal"/>
        <w:widowControl w:val="false"/>
        <w:numPr>
          <w:ilvl w:val="0"/>
          <w:numId w:val="5"/>
        </w:numPr>
        <w:pBdr/>
        <w:spacing w:before="0" w:after="100"/>
        <w:jc w:val="both"/>
        <w:rPr>
          <w:sz w:val="24"/>
          <w:szCs w:val="24"/>
        </w:rPr>
      </w:pPr>
      <w:r>
        <w:rPr>
          <w:rFonts w:eastAsia="Arial" w:cs="Arial" w:ascii="Arial" w:hAnsi="Arial"/>
          <w:sz w:val="22"/>
          <w:szCs w:val="22"/>
        </w:rPr>
        <w:t>La Commissione esamina la proposta e, riscontrando la presenza di tutti gli elementi richiesti, la sottoscrive e rinvia copia al datore di lavoro richiedente e copia alla Regione per gli adempimenti del caso; si riserva di richiedere al referente aziendale della pratica eventuali chiarimenti e/o integrazioni, e di non sottoscrivere il verbale qualora si riscontrino delle anomalie.</w:t>
      </w:r>
    </w:p>
    <w:p>
      <w:pPr>
        <w:pStyle w:val="Normal"/>
        <w:widowControl w:val="false"/>
        <w:numPr>
          <w:ilvl w:val="0"/>
          <w:numId w:val="6"/>
        </w:numPr>
        <w:pBdr/>
        <w:spacing w:before="0" w:after="100"/>
        <w:jc w:val="both"/>
        <w:rPr>
          <w:sz w:val="22"/>
          <w:szCs w:val="22"/>
        </w:rPr>
      </w:pPr>
      <w:bookmarkStart w:id="0" w:name="_GoBack"/>
      <w:bookmarkEnd w:id="0"/>
      <w:r>
        <w:rPr>
          <w:rFonts w:eastAsia="Arial" w:cs="Arial" w:ascii="Arial" w:hAnsi="Arial"/>
          <w:sz w:val="22"/>
          <w:szCs w:val="22"/>
        </w:rPr>
        <w:t>il presente protocollo d’intesa e le istruzioni operative connesse, compresa la casella di Pec della Commissione, verranno pubblicati sul sito della Regione Piemonte, nelle pagine dedicate alla CIG in deroga.</w:t>
      </w:r>
    </w:p>
    <w:p>
      <w:pPr>
        <w:pStyle w:val="Normal"/>
        <w:widowControl w:val="false"/>
        <w:numPr>
          <w:ilvl w:val="0"/>
          <w:numId w:val="7"/>
        </w:numPr>
        <w:pBdr/>
        <w:jc w:val="both"/>
        <w:rPr>
          <w:color w:val="000000"/>
          <w:sz w:val="24"/>
          <w:szCs w:val="24"/>
        </w:rPr>
      </w:pPr>
      <w:r>
        <w:rPr>
          <w:rFonts w:eastAsia="Arial" w:cs="Arial" w:ascii="Arial" w:hAnsi="Arial"/>
          <w:sz w:val="22"/>
          <w:szCs w:val="22"/>
        </w:rPr>
        <w:t>Le parti effettueranno verifiche periodiche sugli aspetti funzionali ed operativi della procedura sopra descritta, riservandosi di apportare gli aggiustamenti ritenuti necessari</w:t>
      </w:r>
      <w:r>
        <w:rPr>
          <w:rFonts w:eastAsia="Arial" w:cs="Arial" w:ascii="Arial" w:hAnsi="Arial"/>
          <w:color w:val="0070C0"/>
          <w:sz w:val="22"/>
          <w:szCs w:val="22"/>
        </w:rPr>
        <w:t>.</w:t>
      </w:r>
    </w:p>
    <w:p>
      <w:pPr>
        <w:pStyle w:val="Normal"/>
        <w:widowControl w:val="false"/>
        <w:pBdr/>
        <w:rPr>
          <w:rFonts w:ascii="Arial" w:hAnsi="Arial" w:eastAsia="Arial" w:cs="Arial"/>
          <w:color w:val="000000"/>
          <w:sz w:val="22"/>
          <w:szCs w:val="22"/>
        </w:rPr>
      </w:pPr>
      <w:r>
        <w:rPr>
          <w:rFonts w:eastAsia="Arial" w:cs="Arial" w:ascii="Arial" w:hAnsi="Arial"/>
          <w:color w:val="000000"/>
          <w:sz w:val="22"/>
          <w:szCs w:val="22"/>
        </w:rPr>
      </w:r>
    </w:p>
    <w:p>
      <w:pPr>
        <w:pStyle w:val="Normal"/>
        <w:widowControl w:val="false"/>
        <w:pBdr/>
        <w:rPr>
          <w:rFonts w:ascii="Arial" w:hAnsi="Arial" w:eastAsia="Arial" w:cs="Arial"/>
          <w:color w:val="000000"/>
          <w:sz w:val="22"/>
          <w:szCs w:val="22"/>
        </w:rPr>
      </w:pPr>
      <w:r>
        <w:rPr>
          <w:rFonts w:eastAsia="Arial" w:cs="Arial" w:ascii="Arial" w:hAnsi="Arial"/>
          <w:color w:val="000000"/>
          <w:sz w:val="22"/>
          <w:szCs w:val="22"/>
        </w:rPr>
      </w:r>
    </w:p>
    <w:p>
      <w:pPr>
        <w:pStyle w:val="Normal"/>
        <w:widowControl w:val="false"/>
        <w:pBdr/>
        <w:rPr>
          <w:rFonts w:ascii="Arial" w:hAnsi="Arial" w:eastAsia="Arial" w:cs="Arial"/>
          <w:color w:val="000000"/>
          <w:sz w:val="22"/>
          <w:szCs w:val="22"/>
        </w:rPr>
      </w:pPr>
      <w:r>
        <w:rPr>
          <w:rFonts w:eastAsia="Arial" w:cs="Arial" w:ascii="Arial" w:hAnsi="Arial"/>
          <w:color w:val="000000"/>
          <w:sz w:val="22"/>
          <w:szCs w:val="22"/>
        </w:rPr>
      </w:r>
    </w:p>
    <w:p>
      <w:pPr>
        <w:pStyle w:val="Normal"/>
        <w:widowControl w:val="false"/>
        <w:pBdr/>
        <w:rPr>
          <w:rFonts w:ascii="Arial" w:hAnsi="Arial" w:eastAsia="Arial" w:cs="Arial"/>
          <w:color w:val="000000"/>
          <w:sz w:val="22"/>
          <w:szCs w:val="22"/>
        </w:rPr>
      </w:pPr>
      <w:r>
        <w:rPr>
          <w:rFonts w:eastAsia="Arial" w:cs="Arial" w:ascii="Arial" w:hAnsi="Arial"/>
          <w:color w:val="000000"/>
          <w:sz w:val="22"/>
          <w:szCs w:val="22"/>
        </w:rPr>
        <w:t>Torino, 1° aprile 2020</w:t>
      </w:r>
    </w:p>
    <w:p>
      <w:pPr>
        <w:pStyle w:val="Normal"/>
        <w:widowControl w:val="false"/>
        <w:pBdr/>
        <w:spacing w:lineRule="auto" w:line="480"/>
        <w:rPr>
          <w:rFonts w:ascii="Arial" w:hAnsi="Arial" w:eastAsia="Arial" w:cs="Arial"/>
          <w:b/>
          <w:b/>
          <w:color w:val="000000"/>
          <w:sz w:val="22"/>
          <w:szCs w:val="22"/>
        </w:rPr>
      </w:pPr>
      <w:r>
        <w:rPr>
          <w:rFonts w:eastAsia="Arial" w:cs="Arial" w:ascii="Arial" w:hAnsi="Arial"/>
          <w:b/>
          <w:color w:val="000000"/>
          <w:sz w:val="22"/>
          <w:szCs w:val="22"/>
        </w:rPr>
      </w:r>
    </w:p>
    <w:p>
      <w:pPr>
        <w:pStyle w:val="Normal"/>
        <w:widowControl w:val="false"/>
        <w:pBdr/>
        <w:rPr>
          <w:rFonts w:ascii="Arial" w:hAnsi="Arial" w:eastAsia="Arial" w:cs="Arial"/>
          <w:b/>
          <w:b/>
          <w:color w:val="000000"/>
          <w:sz w:val="22"/>
          <w:szCs w:val="22"/>
        </w:rPr>
      </w:pPr>
      <w:r>
        <w:rPr>
          <w:rFonts w:eastAsia="Arial" w:cs="Arial" w:ascii="Arial" w:hAnsi="Arial"/>
          <w:b/>
          <w:color w:val="000000"/>
          <w:sz w:val="22"/>
          <w:szCs w:val="22"/>
        </w:rPr>
      </w:r>
    </w:p>
    <w:p>
      <w:pPr>
        <w:pStyle w:val="Normal"/>
        <w:widowControl w:val="false"/>
        <w:pBdr/>
        <w:rPr>
          <w:color w:val="000000"/>
          <w:sz w:val="24"/>
          <w:szCs w:val="24"/>
        </w:rPr>
      </w:pPr>
      <w:r>
        <w:rPr>
          <w:rFonts w:eastAsia="Arial" w:cs="Arial" w:ascii="Arial" w:hAnsi="Arial"/>
          <w:b/>
          <w:color w:val="000000"/>
          <w:sz w:val="22"/>
          <w:szCs w:val="22"/>
        </w:rPr>
        <w:t>SOTTOSCRITTORI DEL PROTOCOLLO:</w:t>
      </w:r>
    </w:p>
    <w:p>
      <w:pPr>
        <w:pStyle w:val="Normal"/>
        <w:widowControl w:val="false"/>
        <w:pBdr/>
        <w:spacing w:lineRule="auto" w:line="360"/>
        <w:rPr>
          <w:color w:val="000000"/>
          <w:sz w:val="24"/>
          <w:szCs w:val="24"/>
        </w:rPr>
      </w:pPr>
      <w:r>
        <w:rPr>
          <w:color w:val="000000"/>
          <w:sz w:val="24"/>
          <w:szCs w:val="24"/>
        </w:rPr>
      </w:r>
    </w:p>
    <w:p>
      <w:pPr>
        <w:pStyle w:val="Normal"/>
        <w:widowControl w:val="false"/>
        <w:pBdr/>
        <w:spacing w:before="0" w:after="240"/>
        <w:rPr>
          <w:rFonts w:ascii="Arial" w:hAnsi="Arial" w:eastAsia="Arial" w:cs="Arial"/>
          <w:color w:val="000000"/>
          <w:sz w:val="24"/>
          <w:szCs w:val="24"/>
        </w:rPr>
      </w:pPr>
      <w:r>
        <w:rPr>
          <w:rFonts w:eastAsia="Arial" w:cs="Arial" w:ascii="Arial" w:hAnsi="Arial"/>
          <w:color w:val="000000"/>
          <w:sz w:val="24"/>
          <w:szCs w:val="24"/>
        </w:rPr>
        <w:t>-  CONFINDUSTRIA Piemonte</w:t>
      </w:r>
    </w:p>
    <w:p>
      <w:pPr>
        <w:pStyle w:val="Normal"/>
        <w:widowControl w:val="false"/>
        <w:pBdr/>
        <w:spacing w:before="0" w:after="240"/>
        <w:rPr>
          <w:rFonts w:ascii="Arial" w:hAnsi="Arial" w:eastAsia="Arial" w:cs="Arial"/>
          <w:color w:val="000000"/>
          <w:sz w:val="24"/>
          <w:szCs w:val="24"/>
        </w:rPr>
      </w:pPr>
      <w:r>
        <w:rPr>
          <w:rFonts w:eastAsia="Arial" w:cs="Arial" w:ascii="Arial" w:hAnsi="Arial"/>
          <w:color w:val="000000"/>
          <w:sz w:val="24"/>
          <w:szCs w:val="24"/>
        </w:rPr>
        <w:t>-  CONFAPI Piemonte</w:t>
      </w:r>
    </w:p>
    <w:p>
      <w:pPr>
        <w:pStyle w:val="Normal"/>
        <w:widowControl w:val="false"/>
        <w:pBdr/>
        <w:spacing w:before="0" w:after="240"/>
        <w:rPr>
          <w:color w:val="000000"/>
          <w:sz w:val="24"/>
          <w:szCs w:val="24"/>
        </w:rPr>
      </w:pPr>
      <w:r>
        <w:rPr>
          <w:rFonts w:eastAsia="Arial" w:cs="Arial" w:ascii="Arial" w:hAnsi="Arial"/>
          <w:color w:val="000000"/>
          <w:sz w:val="24"/>
          <w:szCs w:val="24"/>
        </w:rPr>
        <w:t>-  CONFAGRICOLTURA Piemonte</w:t>
      </w:r>
    </w:p>
    <w:p>
      <w:pPr>
        <w:pStyle w:val="Normal"/>
        <w:widowControl w:val="false"/>
        <w:pBdr/>
        <w:spacing w:before="0" w:after="240"/>
        <w:rPr>
          <w:rFonts w:ascii="Arial" w:hAnsi="Arial" w:eastAsia="Arial" w:cs="Arial"/>
          <w:color w:val="000000"/>
          <w:sz w:val="24"/>
          <w:szCs w:val="24"/>
        </w:rPr>
      </w:pPr>
      <w:r>
        <w:rPr>
          <w:rFonts w:eastAsia="Arial" w:cs="Arial" w:ascii="Arial" w:hAnsi="Arial"/>
          <w:color w:val="000000"/>
          <w:sz w:val="24"/>
          <w:szCs w:val="24"/>
        </w:rPr>
        <w:t>-  CONFCOMMERCIO Piemonte</w:t>
      </w:r>
    </w:p>
    <w:p>
      <w:pPr>
        <w:pStyle w:val="Normal"/>
        <w:widowControl w:val="false"/>
        <w:pBdr/>
        <w:spacing w:before="0" w:after="240"/>
        <w:rPr>
          <w:rFonts w:ascii="Arial" w:hAnsi="Arial" w:eastAsia="Arial" w:cs="Arial"/>
          <w:color w:val="000000"/>
          <w:sz w:val="24"/>
          <w:szCs w:val="24"/>
        </w:rPr>
      </w:pPr>
      <w:r>
        <w:rPr>
          <w:rFonts w:eastAsia="Arial" w:cs="Arial" w:ascii="Arial" w:hAnsi="Arial"/>
          <w:color w:val="000000"/>
          <w:sz w:val="24"/>
          <w:szCs w:val="24"/>
        </w:rPr>
        <w:t>-  CONFARTIGIANATO Piemonte</w:t>
      </w:r>
    </w:p>
    <w:p>
      <w:pPr>
        <w:pStyle w:val="Normal"/>
        <w:widowControl w:val="false"/>
        <w:pBdr/>
        <w:spacing w:before="0" w:after="240"/>
        <w:rPr>
          <w:rFonts w:ascii="Arial" w:hAnsi="Arial" w:eastAsia="Arial" w:cs="Arial"/>
          <w:color w:val="000000"/>
          <w:sz w:val="24"/>
          <w:szCs w:val="24"/>
        </w:rPr>
      </w:pPr>
      <w:r>
        <w:rPr>
          <w:rFonts w:eastAsia="Arial" w:cs="Arial" w:ascii="Arial" w:hAnsi="Arial"/>
          <w:color w:val="000000"/>
          <w:sz w:val="24"/>
          <w:szCs w:val="24"/>
        </w:rPr>
        <w:t>-  CNA Piemonte</w:t>
      </w:r>
    </w:p>
    <w:p>
      <w:pPr>
        <w:pStyle w:val="Normal"/>
        <w:widowControl w:val="false"/>
        <w:pBdr/>
        <w:spacing w:before="0" w:after="240"/>
        <w:rPr>
          <w:color w:val="000000"/>
          <w:sz w:val="24"/>
          <w:szCs w:val="24"/>
        </w:rPr>
      </w:pPr>
      <w:r>
        <w:rPr>
          <w:rFonts w:eastAsia="Arial" w:cs="Arial" w:ascii="Arial" w:hAnsi="Arial"/>
          <w:color w:val="000000"/>
          <w:sz w:val="24"/>
          <w:szCs w:val="24"/>
        </w:rPr>
        <w:t>-  CASArtigiani Piemonte</w:t>
      </w:r>
    </w:p>
    <w:p>
      <w:pPr>
        <w:pStyle w:val="Normal"/>
        <w:widowControl w:val="false"/>
        <w:pBdr/>
        <w:spacing w:before="0" w:after="240"/>
        <w:rPr>
          <w:color w:val="000000"/>
          <w:sz w:val="24"/>
          <w:szCs w:val="24"/>
        </w:rPr>
      </w:pPr>
      <w:r>
        <w:rPr>
          <w:rFonts w:eastAsia="Arial" w:cs="Arial" w:ascii="Arial" w:hAnsi="Arial"/>
          <w:color w:val="000000"/>
          <w:sz w:val="24"/>
          <w:szCs w:val="24"/>
        </w:rPr>
        <w:t>-  LEGACOOP Piemonte</w:t>
      </w:r>
    </w:p>
    <w:p>
      <w:pPr>
        <w:pStyle w:val="Normal"/>
        <w:widowControl w:val="false"/>
        <w:pBdr/>
        <w:spacing w:before="0" w:after="240"/>
        <w:rPr>
          <w:rFonts w:ascii="Arial" w:hAnsi="Arial" w:eastAsia="Arial" w:cs="Arial"/>
          <w:color w:val="000000"/>
          <w:sz w:val="24"/>
          <w:szCs w:val="24"/>
        </w:rPr>
      </w:pPr>
      <w:r>
        <w:rPr>
          <w:rFonts w:eastAsia="Arial" w:cs="Arial" w:ascii="Arial" w:hAnsi="Arial"/>
          <w:color w:val="000000"/>
          <w:sz w:val="24"/>
          <w:szCs w:val="24"/>
        </w:rPr>
        <w:t>-  CONFCOOPERATIVE Piemonte</w:t>
      </w:r>
    </w:p>
    <w:p>
      <w:pPr>
        <w:pStyle w:val="Normal"/>
        <w:widowControl w:val="false"/>
        <w:pBdr/>
        <w:spacing w:before="0" w:after="240"/>
        <w:rPr>
          <w:color w:val="000000"/>
          <w:sz w:val="24"/>
          <w:szCs w:val="24"/>
        </w:rPr>
      </w:pPr>
      <w:r>
        <w:rPr>
          <w:rFonts w:eastAsia="Arial" w:cs="Arial" w:ascii="Arial" w:hAnsi="Arial"/>
          <w:color w:val="000000"/>
          <w:sz w:val="24"/>
          <w:szCs w:val="24"/>
        </w:rPr>
        <w:t>-  CONFESERCENTI Piemonte</w:t>
      </w:r>
    </w:p>
    <w:p>
      <w:pPr>
        <w:pStyle w:val="Normal"/>
        <w:widowControl w:val="false"/>
        <w:pBdr/>
        <w:spacing w:before="0" w:after="240"/>
        <w:rPr>
          <w:color w:val="000000"/>
          <w:sz w:val="24"/>
          <w:szCs w:val="24"/>
        </w:rPr>
      </w:pPr>
      <w:r>
        <w:rPr>
          <w:rFonts w:eastAsia="Arial" w:cs="Arial" w:ascii="Arial" w:hAnsi="Arial"/>
          <w:color w:val="000000"/>
          <w:sz w:val="24"/>
          <w:szCs w:val="24"/>
        </w:rPr>
        <w:t>-  COLDIRETTI Piemonte</w:t>
      </w:r>
    </w:p>
    <w:p>
      <w:pPr>
        <w:pStyle w:val="Normal"/>
        <w:widowControl w:val="false"/>
        <w:pBdr/>
        <w:spacing w:before="0" w:after="240"/>
        <w:rPr>
          <w:color w:val="000000"/>
          <w:sz w:val="24"/>
          <w:szCs w:val="24"/>
        </w:rPr>
      </w:pPr>
      <w:r>
        <w:rPr>
          <w:rFonts w:eastAsia="Arial" w:cs="Arial" w:ascii="Arial" w:hAnsi="Arial"/>
          <w:color w:val="000000"/>
          <w:sz w:val="24"/>
          <w:szCs w:val="24"/>
        </w:rPr>
        <w:t>-  CGIL Piemonte</w:t>
      </w:r>
    </w:p>
    <w:p>
      <w:pPr>
        <w:pStyle w:val="Normal"/>
        <w:widowControl w:val="false"/>
        <w:pBdr/>
        <w:spacing w:before="0" w:after="240"/>
        <w:rPr>
          <w:color w:val="000000"/>
          <w:sz w:val="24"/>
          <w:szCs w:val="24"/>
        </w:rPr>
      </w:pPr>
      <w:r>
        <w:rPr>
          <w:rFonts w:eastAsia="Arial" w:cs="Arial" w:ascii="Arial" w:hAnsi="Arial"/>
          <w:color w:val="000000"/>
          <w:sz w:val="24"/>
          <w:szCs w:val="24"/>
        </w:rPr>
        <w:t>-  CISL Piemonte</w:t>
      </w:r>
    </w:p>
    <w:p>
      <w:pPr>
        <w:pStyle w:val="Normal"/>
        <w:widowControl w:val="false"/>
        <w:pBdr/>
        <w:spacing w:before="0" w:after="120"/>
        <w:rPr>
          <w:color w:val="000000"/>
          <w:sz w:val="24"/>
          <w:szCs w:val="24"/>
        </w:rPr>
      </w:pPr>
      <w:r>
        <w:rPr>
          <w:rFonts w:eastAsia="Arial" w:cs="Arial" w:ascii="Arial" w:hAnsi="Arial"/>
          <w:color w:val="000000"/>
          <w:sz w:val="24"/>
          <w:szCs w:val="24"/>
        </w:rPr>
        <w:t>-  UIL Piemonte</w:t>
      </w:r>
    </w:p>
    <w:p>
      <w:pPr>
        <w:pStyle w:val="Normal"/>
        <w:widowControl w:val="false"/>
        <w:pBdr/>
        <w:spacing w:before="0" w:after="120"/>
        <w:rPr>
          <w:color w:val="000000"/>
          <w:sz w:val="24"/>
          <w:szCs w:val="24"/>
        </w:rPr>
      </w:pPr>
      <w:r>
        <w:rPr>
          <w:color w:val="000000"/>
          <w:sz w:val="24"/>
          <w:szCs w:val="24"/>
        </w:rPr>
      </w:r>
    </w:p>
    <w:p>
      <w:pPr>
        <w:pStyle w:val="Normal"/>
        <w:widowControl w:val="false"/>
        <w:pBdr/>
        <w:spacing w:before="0" w:after="120"/>
        <w:rPr>
          <w:color w:val="538135"/>
          <w:sz w:val="24"/>
          <w:szCs w:val="24"/>
        </w:rPr>
      </w:pPr>
      <w:r>
        <w:rPr>
          <w:color w:val="538135"/>
          <w:sz w:val="24"/>
          <w:szCs w:val="24"/>
        </w:rPr>
      </w:r>
    </w:p>
    <w:p>
      <w:pPr>
        <w:pStyle w:val="Normal"/>
        <w:widowControl w:val="false"/>
        <w:pBdr/>
        <w:spacing w:before="0" w:after="120"/>
        <w:rPr/>
      </w:pPr>
      <w:r>
        <w:rPr/>
      </w:r>
    </w:p>
    <w:sectPr>
      <w:type w:val="nextPage"/>
      <w:pgSz w:w="11906" w:h="16838"/>
      <w:pgMar w:left="1021" w:right="1021" w:header="0" w:top="851" w:footer="0" w:bottom="1134" w:gutter="0"/>
      <w:pgNumType w:start="1" w:fmt="decimal"/>
      <w:formProt w:val="false"/>
      <w:textDirection w:val="lrTb"/>
      <w:docGrid w:type="default" w:linePitch="24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 w:name="Arial">
    <w:charset w:val="00"/>
    <w:family w:val="roman"/>
    <w:pitch w:val="variable"/>
  </w:font>
  <w:font w:name="Noto Sans Symbols">
    <w:charset w:val="01"/>
    <w:family w:val="auto"/>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numPicBullet w:numPicBulletId="0">
    <w:pict>
      <v:shape style="width:7.9pt;height:7.9pt" o:bullet="t">
        <v:imagedata r:id="rId1" o:title=""/>
      </v:shape>
    </w:pict>
  </w:numPicBullet>
  <w:abstractNum w:abstractNumId="1">
    <w:lvl w:ilvl="0">
      <w:start w:val="1"/>
      <w:numFmt w:val="bullet"/>
      <w:lvlText w:val="⮚"/>
      <w:lvlJc w:val="left"/>
      <w:pPr>
        <w:ind w:left="720" w:hanging="360"/>
      </w:pPr>
      <w:rPr>
        <w:rFonts w:ascii="Noto Sans Symbols" w:hAnsi="Noto Sans Symbols" w:cs="Noto Sans Symbols" w:hint="default"/>
        <w:vertAlign w:val="baseline"/>
        <w:position w:val="0"/>
        <w:sz w:val="24"/>
        <w:sz w:val="24"/>
        <w:rFonts w:cs="Noto Sans Symbols"/>
      </w:rPr>
    </w:lvl>
    <w:lvl w:ilvl="1">
      <w:start w:val="1"/>
      <w:numFmt w:val="bullet"/>
      <w:lvlText w:val="o"/>
      <w:lvlJc w:val="left"/>
      <w:pPr>
        <w:ind w:left="1440" w:hanging="360"/>
      </w:pPr>
      <w:rPr>
        <w:rFonts w:ascii="Courier New" w:hAnsi="Courier New" w:cs="Courier New" w:hint="default"/>
        <w:vertAlign w:val="baseline"/>
        <w:position w:val="0"/>
        <w:sz w:val="20"/>
        <w:rFonts w:cs="Courier New"/>
      </w:rPr>
    </w:lvl>
    <w:lvl w:ilvl="2">
      <w:start w:val="1"/>
      <w:numFmt w:val="bullet"/>
      <w:lvlText w:val="▪"/>
      <w:lvlJc w:val="left"/>
      <w:pPr>
        <w:ind w:left="2160" w:hanging="360"/>
      </w:pPr>
      <w:rPr>
        <w:rFonts w:ascii="Noto Sans Symbols" w:hAnsi="Noto Sans Symbols" w:cs="Noto Sans Symbols" w:hint="default"/>
        <w:vertAlign w:val="baseline"/>
        <w:position w:val="0"/>
        <w:sz w:val="20"/>
        <w:rFonts w:cs="Noto Sans Symbols"/>
      </w:rPr>
    </w:lvl>
    <w:lvl w:ilvl="3">
      <w:start w:val="1"/>
      <w:numFmt w:val="bullet"/>
      <w:lvlText w:val="●"/>
      <w:lvlJc w:val="left"/>
      <w:pPr>
        <w:ind w:left="2880" w:hanging="360"/>
      </w:pPr>
      <w:rPr>
        <w:rFonts w:ascii="Noto Sans Symbols" w:hAnsi="Noto Sans Symbols" w:cs="Noto Sans Symbols" w:hint="default"/>
        <w:vertAlign w:val="baseline"/>
        <w:position w:val="0"/>
        <w:sz w:val="20"/>
        <w:rFonts w:cs="Noto Sans Symbols"/>
      </w:rPr>
    </w:lvl>
    <w:lvl w:ilvl="4">
      <w:start w:val="1"/>
      <w:numFmt w:val="bullet"/>
      <w:lvlText w:val="o"/>
      <w:lvlJc w:val="left"/>
      <w:pPr>
        <w:ind w:left="3600" w:hanging="360"/>
      </w:pPr>
      <w:rPr>
        <w:rFonts w:ascii="Courier New" w:hAnsi="Courier New" w:cs="Courier New" w:hint="default"/>
        <w:vertAlign w:val="baseline"/>
        <w:position w:val="0"/>
        <w:sz w:val="20"/>
        <w:rFonts w:cs="Courier New"/>
      </w:rPr>
    </w:lvl>
    <w:lvl w:ilvl="5">
      <w:start w:val="1"/>
      <w:numFmt w:val="bullet"/>
      <w:lvlText w:val="▪"/>
      <w:lvlJc w:val="left"/>
      <w:pPr>
        <w:ind w:left="4320" w:hanging="360"/>
      </w:pPr>
      <w:rPr>
        <w:rFonts w:ascii="Noto Sans Symbols" w:hAnsi="Noto Sans Symbols" w:cs="Noto Sans Symbols" w:hint="default"/>
        <w:vertAlign w:val="baseline"/>
        <w:position w:val="0"/>
        <w:sz w:val="20"/>
        <w:rFonts w:cs="Noto Sans Symbols"/>
      </w:rPr>
    </w:lvl>
    <w:lvl w:ilvl="6">
      <w:start w:val="1"/>
      <w:numFmt w:val="bullet"/>
      <w:lvlText w:val="●"/>
      <w:lvlJc w:val="left"/>
      <w:pPr>
        <w:ind w:left="5040" w:hanging="360"/>
      </w:pPr>
      <w:rPr>
        <w:rFonts w:ascii="Noto Sans Symbols" w:hAnsi="Noto Sans Symbols" w:cs="Noto Sans Symbols" w:hint="default"/>
        <w:vertAlign w:val="baseline"/>
        <w:position w:val="0"/>
        <w:sz w:val="20"/>
        <w:rFonts w:cs="Noto Sans Symbols"/>
      </w:rPr>
    </w:lvl>
    <w:lvl w:ilvl="7">
      <w:start w:val="1"/>
      <w:numFmt w:val="bullet"/>
      <w:lvlText w:val="o"/>
      <w:lvlJc w:val="left"/>
      <w:pPr>
        <w:ind w:left="5760" w:hanging="360"/>
      </w:pPr>
      <w:rPr>
        <w:rFonts w:ascii="Courier New" w:hAnsi="Courier New" w:cs="Courier New" w:hint="default"/>
        <w:vertAlign w:val="baseline"/>
        <w:position w:val="0"/>
        <w:sz w:val="20"/>
        <w:rFonts w:cs="Courier New"/>
      </w:rPr>
    </w:lvl>
    <w:lvl w:ilvl="8">
      <w:start w:val="1"/>
      <w:numFmt w:val="bullet"/>
      <w:lvlText w:val="▪"/>
      <w:lvlJc w:val="left"/>
      <w:pPr>
        <w:ind w:left="6480" w:hanging="360"/>
      </w:pPr>
      <w:rPr>
        <w:rFonts w:ascii="Noto Sans Symbols" w:hAnsi="Noto Sans Symbols" w:cs="Noto Sans Symbols" w:hint="default"/>
        <w:vertAlign w:val="baseline"/>
        <w:position w:val="0"/>
        <w:sz w:val="20"/>
        <w:rFonts w:cs="Noto Sans Symbols"/>
      </w:rPr>
    </w:lvl>
  </w:abstractNum>
  <w:abstractNum w:abstractNumId="2">
    <w:lvl w:ilvl="0">
      <w:start w:val="1"/>
      <w:numFmt w:val="bullet"/>
      <w:lvlText w:val="⮚"/>
      <w:lvlJc w:val="left"/>
      <w:pPr>
        <w:ind w:left="720" w:hanging="360"/>
      </w:pPr>
      <w:rPr>
        <w:rFonts w:ascii="Noto Sans Symbols" w:hAnsi="Noto Sans Symbols" w:cs="Noto Sans Symbols" w:hint="default"/>
        <w:vertAlign w:val="baseline"/>
        <w:position w:val="0"/>
        <w:sz w:val="24"/>
        <w:sz w:val="24"/>
        <w:rFonts w:cs="Noto Sans Symbols"/>
      </w:rPr>
    </w:lvl>
    <w:lvl w:ilvl="1">
      <w:start w:val="1"/>
      <w:numFmt w:val="lowerLetter"/>
      <w:lvlText w:val="%2."/>
      <w:lvlJc w:val="left"/>
      <w:pPr>
        <w:ind w:left="1440" w:hanging="360"/>
      </w:pPr>
      <w:rPr>
        <w:vertAlign w:val="baseline"/>
        <w:position w:val="0"/>
        <w:sz w:val="20"/>
      </w:rPr>
    </w:lvl>
    <w:lvl w:ilvl="2">
      <w:start w:val="1"/>
      <w:numFmt w:val="lowerRoman"/>
      <w:lvlText w:val="⮚.%2.%3."/>
      <w:lvlJc w:val="right"/>
      <w:pPr>
        <w:ind w:left="2160" w:hanging="180"/>
      </w:pPr>
      <w:rPr>
        <w:vertAlign w:val="baseline"/>
        <w:position w:val="0"/>
        <w:sz w:val="20"/>
      </w:rPr>
    </w:lvl>
    <w:lvl w:ilvl="3">
      <w:start w:val="1"/>
      <w:numFmt w:val="decimal"/>
      <w:lvlText w:val="⮚.%2.%3.%4."/>
      <w:lvlJc w:val="left"/>
      <w:pPr>
        <w:ind w:left="2880" w:hanging="360"/>
      </w:pPr>
      <w:rPr>
        <w:vertAlign w:val="baseline"/>
        <w:position w:val="0"/>
        <w:sz w:val="20"/>
      </w:rPr>
    </w:lvl>
    <w:lvl w:ilvl="4">
      <w:start w:val="1"/>
      <w:numFmt w:val="lowerLetter"/>
      <w:lvlText w:val="⮚.%2.%3.%4.%5."/>
      <w:lvlJc w:val="left"/>
      <w:pPr>
        <w:ind w:left="3600" w:hanging="360"/>
      </w:pPr>
      <w:rPr>
        <w:vertAlign w:val="baseline"/>
        <w:position w:val="0"/>
        <w:sz w:val="20"/>
      </w:rPr>
    </w:lvl>
    <w:lvl w:ilvl="5">
      <w:start w:val="1"/>
      <w:numFmt w:val="lowerRoman"/>
      <w:lvlText w:val="⮚.%2.%3.%4.%5.%6."/>
      <w:lvlJc w:val="right"/>
      <w:pPr>
        <w:ind w:left="4320" w:hanging="180"/>
      </w:pPr>
      <w:rPr>
        <w:vertAlign w:val="baseline"/>
        <w:position w:val="0"/>
        <w:sz w:val="20"/>
      </w:rPr>
    </w:lvl>
    <w:lvl w:ilvl="6">
      <w:start w:val="1"/>
      <w:numFmt w:val="decimal"/>
      <w:lvlText w:val="⮚.%2.%3.%4.%5.%6.%7."/>
      <w:lvlJc w:val="left"/>
      <w:pPr>
        <w:ind w:left="5040" w:hanging="360"/>
      </w:pPr>
      <w:rPr>
        <w:vertAlign w:val="baseline"/>
        <w:position w:val="0"/>
        <w:sz w:val="20"/>
      </w:rPr>
    </w:lvl>
    <w:lvl w:ilvl="7">
      <w:start w:val="1"/>
      <w:numFmt w:val="lowerLetter"/>
      <w:lvlText w:val="⮚.%2.%3.%4.%5.%6.%7.%8."/>
      <w:lvlJc w:val="left"/>
      <w:pPr>
        <w:ind w:left="5760" w:hanging="360"/>
      </w:pPr>
      <w:rPr>
        <w:vertAlign w:val="baseline"/>
        <w:position w:val="0"/>
        <w:sz w:val="20"/>
      </w:rPr>
    </w:lvl>
    <w:lvl w:ilvl="8">
      <w:start w:val="1"/>
      <w:numFmt w:val="lowerRoman"/>
      <w:lvlText w:val="⮚.%2.%3.%4.%5.%6.%7.%8.%9."/>
      <w:lvlJc w:val="right"/>
      <w:pPr>
        <w:ind w:left="6480" w:hanging="180"/>
      </w:pPr>
      <w:rPr>
        <w:vertAlign w:val="baseline"/>
        <w:position w:val="0"/>
        <w:sz w:val="20"/>
      </w:rPr>
    </w:lvl>
  </w:abstractNum>
  <w:abstractNum w:abstractNumId="3">
    <w:lvl w:ilvl="0">
      <w:start w:val="1"/>
      <w:numFmt w:val="bullet"/>
      <w:lvlText w:val="⮚"/>
      <w:lvlJc w:val="left"/>
      <w:pPr>
        <w:ind w:left="720" w:hanging="360"/>
      </w:pPr>
      <w:rPr>
        <w:rFonts w:ascii="Noto Sans Symbols" w:hAnsi="Noto Sans Symbols" w:cs="Noto Sans Symbols" w:hint="default"/>
        <w:vertAlign w:val="baseline"/>
        <w:position w:val="0"/>
        <w:sz w:val="24"/>
        <w:sz w:val="24"/>
        <w:rFonts w:cs="Noto Sans Symbols"/>
      </w:rPr>
    </w:lvl>
    <w:lvl w:ilvl="1">
      <w:start w:val="1"/>
      <w:numFmt w:val="bullet"/>
      <w:lvlText w:val="o"/>
      <w:lvlJc w:val="left"/>
      <w:pPr>
        <w:ind w:left="1440" w:hanging="360"/>
      </w:pPr>
      <w:rPr>
        <w:rFonts w:ascii="Courier New" w:hAnsi="Courier New" w:cs="Courier New" w:hint="default"/>
        <w:vertAlign w:val="baseline"/>
        <w:position w:val="0"/>
        <w:sz w:val="20"/>
        <w:rFonts w:cs="Courier New"/>
      </w:rPr>
    </w:lvl>
    <w:lvl w:ilvl="2">
      <w:start w:val="1"/>
      <w:numFmt w:val="bullet"/>
      <w:lvlText w:val="▪"/>
      <w:lvlJc w:val="left"/>
      <w:pPr>
        <w:ind w:left="2160" w:hanging="360"/>
      </w:pPr>
      <w:rPr>
        <w:rFonts w:ascii="Noto Sans Symbols" w:hAnsi="Noto Sans Symbols" w:cs="Noto Sans Symbols" w:hint="default"/>
        <w:vertAlign w:val="baseline"/>
        <w:position w:val="0"/>
        <w:sz w:val="20"/>
        <w:rFonts w:cs="Noto Sans Symbols"/>
      </w:rPr>
    </w:lvl>
    <w:lvl w:ilvl="3">
      <w:start w:val="1"/>
      <w:numFmt w:val="bullet"/>
      <w:lvlText w:val="●"/>
      <w:lvlJc w:val="left"/>
      <w:pPr>
        <w:ind w:left="2880" w:hanging="360"/>
      </w:pPr>
      <w:rPr>
        <w:rFonts w:ascii="Noto Sans Symbols" w:hAnsi="Noto Sans Symbols" w:cs="Noto Sans Symbols" w:hint="default"/>
        <w:vertAlign w:val="baseline"/>
        <w:position w:val="0"/>
        <w:sz w:val="20"/>
        <w:rFonts w:cs="Noto Sans Symbols"/>
      </w:rPr>
    </w:lvl>
    <w:lvl w:ilvl="4">
      <w:start w:val="1"/>
      <w:numFmt w:val="bullet"/>
      <w:lvlText w:val="o"/>
      <w:lvlJc w:val="left"/>
      <w:pPr>
        <w:ind w:left="3600" w:hanging="360"/>
      </w:pPr>
      <w:rPr>
        <w:rFonts w:ascii="Courier New" w:hAnsi="Courier New" w:cs="Courier New" w:hint="default"/>
        <w:vertAlign w:val="baseline"/>
        <w:position w:val="0"/>
        <w:sz w:val="20"/>
        <w:rFonts w:cs="Courier New"/>
      </w:rPr>
    </w:lvl>
    <w:lvl w:ilvl="5">
      <w:start w:val="1"/>
      <w:numFmt w:val="bullet"/>
      <w:lvlText w:val="▪"/>
      <w:lvlJc w:val="left"/>
      <w:pPr>
        <w:ind w:left="4320" w:hanging="360"/>
      </w:pPr>
      <w:rPr>
        <w:rFonts w:ascii="Noto Sans Symbols" w:hAnsi="Noto Sans Symbols" w:cs="Noto Sans Symbols" w:hint="default"/>
        <w:vertAlign w:val="baseline"/>
        <w:position w:val="0"/>
        <w:sz w:val="20"/>
        <w:rFonts w:cs="Noto Sans Symbols"/>
      </w:rPr>
    </w:lvl>
    <w:lvl w:ilvl="6">
      <w:start w:val="1"/>
      <w:numFmt w:val="bullet"/>
      <w:lvlText w:val="●"/>
      <w:lvlJc w:val="left"/>
      <w:pPr>
        <w:ind w:left="5040" w:hanging="360"/>
      </w:pPr>
      <w:rPr>
        <w:rFonts w:ascii="Noto Sans Symbols" w:hAnsi="Noto Sans Symbols" w:cs="Noto Sans Symbols" w:hint="default"/>
        <w:vertAlign w:val="baseline"/>
        <w:position w:val="0"/>
        <w:sz w:val="20"/>
        <w:rFonts w:cs="Noto Sans Symbols"/>
      </w:rPr>
    </w:lvl>
    <w:lvl w:ilvl="7">
      <w:start w:val="1"/>
      <w:numFmt w:val="bullet"/>
      <w:lvlText w:val="o"/>
      <w:lvlJc w:val="left"/>
      <w:pPr>
        <w:ind w:left="5760" w:hanging="360"/>
      </w:pPr>
      <w:rPr>
        <w:rFonts w:ascii="Courier New" w:hAnsi="Courier New" w:cs="Courier New" w:hint="default"/>
        <w:vertAlign w:val="baseline"/>
        <w:position w:val="0"/>
        <w:sz w:val="20"/>
        <w:rFonts w:cs="Courier New"/>
      </w:rPr>
    </w:lvl>
    <w:lvl w:ilvl="8">
      <w:start w:val="1"/>
      <w:numFmt w:val="bullet"/>
      <w:lvlText w:val="▪"/>
      <w:lvlJc w:val="left"/>
      <w:pPr>
        <w:ind w:left="6480" w:hanging="360"/>
      </w:pPr>
      <w:rPr>
        <w:rFonts w:ascii="Noto Sans Symbols" w:hAnsi="Noto Sans Symbols" w:cs="Noto Sans Symbols" w:hint="default"/>
        <w:vertAlign w:val="baseline"/>
        <w:position w:val="0"/>
        <w:sz w:val="20"/>
        <w:rFonts w:cs="Noto Sans Symbols"/>
      </w:rPr>
    </w:lvl>
  </w:abstractNum>
  <w:abstractNum w:abstractNumId="4">
    <w:lvl w:ilvl="0">
      <w:start w:val="1"/>
      <w:numFmt w:val="bullet"/>
      <w:lvlText w:val=""/>
      <w:lvlJc w:val="left"/>
      <w:pPr>
        <w:ind w:left="720" w:hanging="360"/>
      </w:pPr>
      <w:rPr>
        <w:rFonts w:ascii="Wingdings" w:hAnsi="Wingdings" w:cs="Wingdings" w:hint="default"/>
        <w:vertAlign w:val="baseline"/>
        <w:position w:val="0"/>
        <w:sz w:val="22"/>
        <w:sz w:val="22"/>
      </w:rPr>
    </w:lvl>
    <w:lvl w:ilvl="1">
      <w:start w:val="1"/>
      <w:numFmt w:val="bullet"/>
      <w:lvlText w:val="o"/>
      <w:lvlJc w:val="left"/>
      <w:pPr>
        <w:ind w:left="1440" w:hanging="360"/>
      </w:pPr>
      <w:rPr>
        <w:rFonts w:ascii="Courier New" w:hAnsi="Courier New" w:cs="Courier New" w:hint="default"/>
        <w:vertAlign w:val="baseline"/>
        <w:position w:val="0"/>
        <w:sz w:val="20"/>
        <w:rFonts w:cs="Courier New"/>
      </w:rPr>
    </w:lvl>
    <w:lvl w:ilvl="2">
      <w:start w:val="1"/>
      <w:numFmt w:val="bullet"/>
      <w:lvlText w:val="▪"/>
      <w:lvlJc w:val="left"/>
      <w:pPr>
        <w:ind w:left="2160" w:hanging="360"/>
      </w:pPr>
      <w:rPr>
        <w:rFonts w:ascii="Noto Sans Symbols" w:hAnsi="Noto Sans Symbols" w:cs="Noto Sans Symbols" w:hint="default"/>
        <w:vertAlign w:val="baseline"/>
        <w:position w:val="0"/>
        <w:sz w:val="20"/>
        <w:rFonts w:cs="Noto Sans Symbols"/>
      </w:rPr>
    </w:lvl>
    <w:lvl w:ilvl="3">
      <w:start w:val="1"/>
      <w:numFmt w:val="bullet"/>
      <w:lvlText w:val="●"/>
      <w:lvlJc w:val="left"/>
      <w:pPr>
        <w:ind w:left="2880" w:hanging="360"/>
      </w:pPr>
      <w:rPr>
        <w:rFonts w:ascii="Noto Sans Symbols" w:hAnsi="Noto Sans Symbols" w:cs="Noto Sans Symbols" w:hint="default"/>
        <w:vertAlign w:val="baseline"/>
        <w:position w:val="0"/>
        <w:sz w:val="20"/>
        <w:rFonts w:cs="Noto Sans Symbols"/>
      </w:rPr>
    </w:lvl>
    <w:lvl w:ilvl="4">
      <w:start w:val="1"/>
      <w:numFmt w:val="bullet"/>
      <w:lvlText w:val="o"/>
      <w:lvlJc w:val="left"/>
      <w:pPr>
        <w:ind w:left="3600" w:hanging="360"/>
      </w:pPr>
      <w:rPr>
        <w:rFonts w:ascii="Courier New" w:hAnsi="Courier New" w:cs="Courier New" w:hint="default"/>
        <w:vertAlign w:val="baseline"/>
        <w:position w:val="0"/>
        <w:sz w:val="20"/>
        <w:rFonts w:cs="Courier New"/>
      </w:rPr>
    </w:lvl>
    <w:lvl w:ilvl="5">
      <w:start w:val="1"/>
      <w:numFmt w:val="bullet"/>
      <w:lvlText w:val="▪"/>
      <w:lvlJc w:val="left"/>
      <w:pPr>
        <w:ind w:left="4320" w:hanging="360"/>
      </w:pPr>
      <w:rPr>
        <w:rFonts w:ascii="Noto Sans Symbols" w:hAnsi="Noto Sans Symbols" w:cs="Noto Sans Symbols" w:hint="default"/>
        <w:vertAlign w:val="baseline"/>
        <w:position w:val="0"/>
        <w:sz w:val="20"/>
        <w:rFonts w:cs="Noto Sans Symbols"/>
      </w:rPr>
    </w:lvl>
    <w:lvl w:ilvl="6">
      <w:start w:val="1"/>
      <w:numFmt w:val="bullet"/>
      <w:lvlText w:val="●"/>
      <w:lvlJc w:val="left"/>
      <w:pPr>
        <w:ind w:left="5040" w:hanging="360"/>
      </w:pPr>
      <w:rPr>
        <w:rFonts w:ascii="Noto Sans Symbols" w:hAnsi="Noto Sans Symbols" w:cs="Noto Sans Symbols" w:hint="default"/>
        <w:vertAlign w:val="baseline"/>
        <w:position w:val="0"/>
        <w:sz w:val="20"/>
        <w:rFonts w:cs="Noto Sans Symbols"/>
      </w:rPr>
    </w:lvl>
    <w:lvl w:ilvl="7">
      <w:start w:val="1"/>
      <w:numFmt w:val="bullet"/>
      <w:lvlText w:val="o"/>
      <w:lvlJc w:val="left"/>
      <w:pPr>
        <w:ind w:left="5760" w:hanging="360"/>
      </w:pPr>
      <w:rPr>
        <w:rFonts w:ascii="Courier New" w:hAnsi="Courier New" w:cs="Courier New" w:hint="default"/>
        <w:vertAlign w:val="baseline"/>
        <w:position w:val="0"/>
        <w:sz w:val="20"/>
        <w:rFonts w:cs="Courier New"/>
      </w:rPr>
    </w:lvl>
    <w:lvl w:ilvl="8">
      <w:start w:val="1"/>
      <w:numFmt w:val="bullet"/>
      <w:lvlText w:val="▪"/>
      <w:lvlJc w:val="left"/>
      <w:pPr>
        <w:ind w:left="6480" w:hanging="360"/>
      </w:pPr>
      <w:rPr>
        <w:rFonts w:ascii="Noto Sans Symbols" w:hAnsi="Noto Sans Symbols" w:cs="Noto Sans Symbols" w:hint="default"/>
        <w:vertAlign w:val="baseline"/>
        <w:position w:val="0"/>
        <w:sz w:val="20"/>
        <w:rFonts w:cs="Noto Sans Symbols"/>
      </w:rPr>
    </w:lvl>
  </w:abstractNum>
  <w:abstractNum w:abstractNumId="5">
    <w:lvl w:ilvl="0">
      <w:start w:val="1"/>
      <w:numFmt w:val="bullet"/>
      <w:lvlText w:val="⮚"/>
      <w:lvlJc w:val="left"/>
      <w:pPr>
        <w:ind w:left="720" w:hanging="360"/>
      </w:pPr>
      <w:rPr>
        <w:rFonts w:ascii="Noto Sans Symbols" w:hAnsi="Noto Sans Symbols" w:cs="Noto Sans Symbols" w:hint="default"/>
        <w:vertAlign w:val="baseline"/>
        <w:position w:val="0"/>
        <w:sz w:val="24"/>
        <w:sz w:val="24"/>
        <w:rFonts w:cs="Noto Sans Symbols"/>
      </w:rPr>
    </w:lvl>
    <w:lvl w:ilvl="1">
      <w:start w:val="1"/>
      <w:numFmt w:val="bullet"/>
      <w:lvlText w:val="o"/>
      <w:lvlJc w:val="left"/>
      <w:pPr>
        <w:ind w:left="1440" w:hanging="360"/>
      </w:pPr>
      <w:rPr>
        <w:rFonts w:ascii="Courier New" w:hAnsi="Courier New" w:cs="Courier New" w:hint="default"/>
        <w:vertAlign w:val="baseline"/>
        <w:position w:val="0"/>
        <w:sz w:val="20"/>
        <w:rFonts w:cs="Courier New"/>
      </w:rPr>
    </w:lvl>
    <w:lvl w:ilvl="2">
      <w:start w:val="1"/>
      <w:numFmt w:val="bullet"/>
      <w:lvlText w:val="▪"/>
      <w:lvlJc w:val="left"/>
      <w:pPr>
        <w:ind w:left="2160" w:hanging="360"/>
      </w:pPr>
      <w:rPr>
        <w:rFonts w:ascii="Noto Sans Symbols" w:hAnsi="Noto Sans Symbols" w:cs="Noto Sans Symbols" w:hint="default"/>
        <w:vertAlign w:val="baseline"/>
        <w:position w:val="0"/>
        <w:sz w:val="20"/>
        <w:rFonts w:cs="Noto Sans Symbols"/>
      </w:rPr>
    </w:lvl>
    <w:lvl w:ilvl="3">
      <w:start w:val="1"/>
      <w:numFmt w:val="bullet"/>
      <w:lvlText w:val="●"/>
      <w:lvlJc w:val="left"/>
      <w:pPr>
        <w:ind w:left="2880" w:hanging="360"/>
      </w:pPr>
      <w:rPr>
        <w:rFonts w:ascii="Noto Sans Symbols" w:hAnsi="Noto Sans Symbols" w:cs="Noto Sans Symbols" w:hint="default"/>
        <w:vertAlign w:val="baseline"/>
        <w:position w:val="0"/>
        <w:sz w:val="20"/>
        <w:rFonts w:cs="Noto Sans Symbols"/>
      </w:rPr>
    </w:lvl>
    <w:lvl w:ilvl="4">
      <w:start w:val="1"/>
      <w:numFmt w:val="bullet"/>
      <w:lvlText w:val="o"/>
      <w:lvlJc w:val="left"/>
      <w:pPr>
        <w:ind w:left="3600" w:hanging="360"/>
      </w:pPr>
      <w:rPr>
        <w:rFonts w:ascii="Courier New" w:hAnsi="Courier New" w:cs="Courier New" w:hint="default"/>
        <w:vertAlign w:val="baseline"/>
        <w:position w:val="0"/>
        <w:sz w:val="20"/>
        <w:rFonts w:cs="Courier New"/>
      </w:rPr>
    </w:lvl>
    <w:lvl w:ilvl="5">
      <w:start w:val="1"/>
      <w:numFmt w:val="bullet"/>
      <w:lvlText w:val="▪"/>
      <w:lvlJc w:val="left"/>
      <w:pPr>
        <w:ind w:left="4320" w:hanging="360"/>
      </w:pPr>
      <w:rPr>
        <w:rFonts w:ascii="Noto Sans Symbols" w:hAnsi="Noto Sans Symbols" w:cs="Noto Sans Symbols" w:hint="default"/>
        <w:vertAlign w:val="baseline"/>
        <w:position w:val="0"/>
        <w:sz w:val="20"/>
        <w:rFonts w:cs="Noto Sans Symbols"/>
      </w:rPr>
    </w:lvl>
    <w:lvl w:ilvl="6">
      <w:start w:val="1"/>
      <w:numFmt w:val="bullet"/>
      <w:lvlText w:val="●"/>
      <w:lvlJc w:val="left"/>
      <w:pPr>
        <w:ind w:left="5040" w:hanging="360"/>
      </w:pPr>
      <w:rPr>
        <w:rFonts w:ascii="Noto Sans Symbols" w:hAnsi="Noto Sans Symbols" w:cs="Noto Sans Symbols" w:hint="default"/>
        <w:vertAlign w:val="baseline"/>
        <w:position w:val="0"/>
        <w:sz w:val="20"/>
        <w:rFonts w:cs="Noto Sans Symbols"/>
      </w:rPr>
    </w:lvl>
    <w:lvl w:ilvl="7">
      <w:start w:val="1"/>
      <w:numFmt w:val="bullet"/>
      <w:lvlText w:val="o"/>
      <w:lvlJc w:val="left"/>
      <w:pPr>
        <w:ind w:left="5760" w:hanging="360"/>
      </w:pPr>
      <w:rPr>
        <w:rFonts w:ascii="Courier New" w:hAnsi="Courier New" w:cs="Courier New" w:hint="default"/>
        <w:vertAlign w:val="baseline"/>
        <w:position w:val="0"/>
        <w:sz w:val="20"/>
        <w:rFonts w:cs="Courier New"/>
      </w:rPr>
    </w:lvl>
    <w:lvl w:ilvl="8">
      <w:start w:val="1"/>
      <w:numFmt w:val="bullet"/>
      <w:lvlText w:val="▪"/>
      <w:lvlJc w:val="left"/>
      <w:pPr>
        <w:ind w:left="6480" w:hanging="360"/>
      </w:pPr>
      <w:rPr>
        <w:rFonts w:ascii="Noto Sans Symbols" w:hAnsi="Noto Sans Symbols" w:cs="Noto Sans Symbols" w:hint="default"/>
        <w:vertAlign w:val="baseline"/>
        <w:position w:val="0"/>
        <w:sz w:val="20"/>
        <w:rFonts w:cs="Noto Sans Symbols"/>
      </w:rPr>
    </w:lvl>
  </w:abstractNum>
  <w:abstractNum w:abstractNumId="6">
    <w:lvl w:ilvl="0">
      <w:start w:val="1"/>
      <w:numFmt w:val="bullet"/>
      <w:lvlText w:val="⮚"/>
      <w:lvlJc w:val="left"/>
      <w:pPr>
        <w:ind w:left="720" w:hanging="360"/>
      </w:pPr>
      <w:rPr>
        <w:rFonts w:ascii="Noto Sans Symbols" w:hAnsi="Noto Sans Symbols" w:cs="Noto Sans Symbols" w:hint="default"/>
        <w:vertAlign w:val="baseline"/>
        <w:position w:val="0"/>
        <w:sz w:val="22"/>
        <w:sz w:val="22"/>
        <w:rFonts w:cs="Noto Sans Symbols"/>
      </w:rPr>
    </w:lvl>
    <w:lvl w:ilvl="1">
      <w:start w:val="1"/>
      <w:numFmt w:val="bullet"/>
      <w:lvlText w:val="o"/>
      <w:lvlJc w:val="left"/>
      <w:pPr>
        <w:ind w:left="1440" w:hanging="360"/>
      </w:pPr>
      <w:rPr>
        <w:rFonts w:ascii="Courier New" w:hAnsi="Courier New" w:cs="Courier New" w:hint="default"/>
        <w:vertAlign w:val="baseline"/>
        <w:position w:val="0"/>
        <w:sz w:val="20"/>
        <w:rFonts w:cs="Courier New"/>
      </w:rPr>
    </w:lvl>
    <w:lvl w:ilvl="2">
      <w:start w:val="1"/>
      <w:numFmt w:val="bullet"/>
      <w:lvlText w:val="▪"/>
      <w:lvlJc w:val="left"/>
      <w:pPr>
        <w:ind w:left="2160" w:hanging="360"/>
      </w:pPr>
      <w:rPr>
        <w:rFonts w:ascii="Noto Sans Symbols" w:hAnsi="Noto Sans Symbols" w:cs="Noto Sans Symbols" w:hint="default"/>
        <w:vertAlign w:val="baseline"/>
        <w:position w:val="0"/>
        <w:sz w:val="20"/>
        <w:rFonts w:cs="Noto Sans Symbols"/>
      </w:rPr>
    </w:lvl>
    <w:lvl w:ilvl="3">
      <w:start w:val="1"/>
      <w:numFmt w:val="bullet"/>
      <w:lvlText w:val="●"/>
      <w:lvlJc w:val="left"/>
      <w:pPr>
        <w:ind w:left="2880" w:hanging="360"/>
      </w:pPr>
      <w:rPr>
        <w:rFonts w:ascii="Noto Sans Symbols" w:hAnsi="Noto Sans Symbols" w:cs="Noto Sans Symbols" w:hint="default"/>
        <w:vertAlign w:val="baseline"/>
        <w:position w:val="0"/>
        <w:sz w:val="20"/>
        <w:rFonts w:cs="Noto Sans Symbols"/>
      </w:rPr>
    </w:lvl>
    <w:lvl w:ilvl="4">
      <w:start w:val="1"/>
      <w:numFmt w:val="bullet"/>
      <w:lvlText w:val="o"/>
      <w:lvlJc w:val="left"/>
      <w:pPr>
        <w:ind w:left="3600" w:hanging="360"/>
      </w:pPr>
      <w:rPr>
        <w:rFonts w:ascii="Courier New" w:hAnsi="Courier New" w:cs="Courier New" w:hint="default"/>
        <w:vertAlign w:val="baseline"/>
        <w:position w:val="0"/>
        <w:sz w:val="20"/>
        <w:rFonts w:cs="Courier New"/>
      </w:rPr>
    </w:lvl>
    <w:lvl w:ilvl="5">
      <w:start w:val="1"/>
      <w:numFmt w:val="bullet"/>
      <w:lvlText w:val="▪"/>
      <w:lvlJc w:val="left"/>
      <w:pPr>
        <w:ind w:left="4320" w:hanging="360"/>
      </w:pPr>
      <w:rPr>
        <w:rFonts w:ascii="Noto Sans Symbols" w:hAnsi="Noto Sans Symbols" w:cs="Noto Sans Symbols" w:hint="default"/>
        <w:vertAlign w:val="baseline"/>
        <w:position w:val="0"/>
        <w:sz w:val="20"/>
        <w:rFonts w:cs="Noto Sans Symbols"/>
      </w:rPr>
    </w:lvl>
    <w:lvl w:ilvl="6">
      <w:start w:val="1"/>
      <w:numFmt w:val="bullet"/>
      <w:lvlText w:val="●"/>
      <w:lvlJc w:val="left"/>
      <w:pPr>
        <w:ind w:left="5040" w:hanging="360"/>
      </w:pPr>
      <w:rPr>
        <w:rFonts w:ascii="Noto Sans Symbols" w:hAnsi="Noto Sans Symbols" w:cs="Noto Sans Symbols" w:hint="default"/>
        <w:vertAlign w:val="baseline"/>
        <w:position w:val="0"/>
        <w:sz w:val="20"/>
        <w:rFonts w:cs="Noto Sans Symbols"/>
      </w:rPr>
    </w:lvl>
    <w:lvl w:ilvl="7">
      <w:start w:val="1"/>
      <w:numFmt w:val="bullet"/>
      <w:lvlText w:val="o"/>
      <w:lvlJc w:val="left"/>
      <w:pPr>
        <w:ind w:left="5760" w:hanging="360"/>
      </w:pPr>
      <w:rPr>
        <w:rFonts w:ascii="Courier New" w:hAnsi="Courier New" w:cs="Courier New" w:hint="default"/>
        <w:vertAlign w:val="baseline"/>
        <w:position w:val="0"/>
        <w:sz w:val="20"/>
        <w:rFonts w:cs="Courier New"/>
      </w:rPr>
    </w:lvl>
    <w:lvl w:ilvl="8">
      <w:start w:val="1"/>
      <w:numFmt w:val="bullet"/>
      <w:lvlText w:val="▪"/>
      <w:lvlJc w:val="left"/>
      <w:pPr>
        <w:ind w:left="6480" w:hanging="360"/>
      </w:pPr>
      <w:rPr>
        <w:rFonts w:ascii="Noto Sans Symbols" w:hAnsi="Noto Sans Symbols" w:cs="Noto Sans Symbols" w:hint="default"/>
        <w:vertAlign w:val="baseline"/>
        <w:position w:val="0"/>
        <w:sz w:val="20"/>
        <w:rFonts w:cs="Noto Sans Symbols"/>
      </w:rPr>
    </w:lvl>
  </w:abstractNum>
  <w:abstractNum w:abstractNumId="7">
    <w:lvl w:ilvl="0">
      <w:start w:val="1"/>
      <w:numFmt w:val="bullet"/>
      <w:lvlText w:val="⮚"/>
      <w:lvlJc w:val="left"/>
      <w:pPr>
        <w:ind w:left="720" w:hanging="360"/>
      </w:pPr>
      <w:rPr>
        <w:rFonts w:ascii="Noto Sans Symbols" w:hAnsi="Noto Sans Symbols" w:cs="Noto Sans Symbols" w:hint="default"/>
        <w:vertAlign w:val="baseline"/>
        <w:position w:val="0"/>
        <w:sz w:val="24"/>
        <w:sz w:val="24"/>
        <w:rFonts w:cs="Noto Sans Symbols"/>
      </w:rPr>
    </w:lvl>
    <w:lvl w:ilvl="1">
      <w:start w:val="1"/>
      <w:numFmt w:val="bullet"/>
      <w:lvlText w:val="o"/>
      <w:lvlJc w:val="left"/>
      <w:pPr>
        <w:ind w:left="1440" w:hanging="360"/>
      </w:pPr>
      <w:rPr>
        <w:rFonts w:ascii="Courier New" w:hAnsi="Courier New" w:cs="Courier New" w:hint="default"/>
        <w:vertAlign w:val="baseline"/>
        <w:position w:val="0"/>
        <w:sz w:val="20"/>
        <w:rFonts w:cs="Courier New"/>
      </w:rPr>
    </w:lvl>
    <w:lvl w:ilvl="2">
      <w:start w:val="1"/>
      <w:numFmt w:val="bullet"/>
      <w:lvlText w:val="▪"/>
      <w:lvlJc w:val="left"/>
      <w:pPr>
        <w:ind w:left="2160" w:hanging="360"/>
      </w:pPr>
      <w:rPr>
        <w:rFonts w:ascii="Noto Sans Symbols" w:hAnsi="Noto Sans Symbols" w:cs="Noto Sans Symbols" w:hint="default"/>
        <w:vertAlign w:val="baseline"/>
        <w:position w:val="0"/>
        <w:sz w:val="20"/>
        <w:rFonts w:cs="Noto Sans Symbols"/>
      </w:rPr>
    </w:lvl>
    <w:lvl w:ilvl="3">
      <w:start w:val="1"/>
      <w:numFmt w:val="bullet"/>
      <w:lvlText w:val="●"/>
      <w:lvlJc w:val="left"/>
      <w:pPr>
        <w:ind w:left="2880" w:hanging="360"/>
      </w:pPr>
      <w:rPr>
        <w:rFonts w:ascii="Noto Sans Symbols" w:hAnsi="Noto Sans Symbols" w:cs="Noto Sans Symbols" w:hint="default"/>
        <w:vertAlign w:val="baseline"/>
        <w:position w:val="0"/>
        <w:sz w:val="20"/>
        <w:rFonts w:cs="Noto Sans Symbols"/>
      </w:rPr>
    </w:lvl>
    <w:lvl w:ilvl="4">
      <w:start w:val="1"/>
      <w:numFmt w:val="bullet"/>
      <w:lvlText w:val="o"/>
      <w:lvlJc w:val="left"/>
      <w:pPr>
        <w:ind w:left="3600" w:hanging="360"/>
      </w:pPr>
      <w:rPr>
        <w:rFonts w:ascii="Courier New" w:hAnsi="Courier New" w:cs="Courier New" w:hint="default"/>
        <w:vertAlign w:val="baseline"/>
        <w:position w:val="0"/>
        <w:sz w:val="20"/>
        <w:rFonts w:cs="Courier New"/>
      </w:rPr>
    </w:lvl>
    <w:lvl w:ilvl="5">
      <w:start w:val="1"/>
      <w:numFmt w:val="bullet"/>
      <w:lvlText w:val="▪"/>
      <w:lvlJc w:val="left"/>
      <w:pPr>
        <w:ind w:left="4320" w:hanging="360"/>
      </w:pPr>
      <w:rPr>
        <w:rFonts w:ascii="Noto Sans Symbols" w:hAnsi="Noto Sans Symbols" w:cs="Noto Sans Symbols" w:hint="default"/>
        <w:vertAlign w:val="baseline"/>
        <w:position w:val="0"/>
        <w:sz w:val="20"/>
        <w:rFonts w:cs="Noto Sans Symbols"/>
      </w:rPr>
    </w:lvl>
    <w:lvl w:ilvl="6">
      <w:start w:val="1"/>
      <w:numFmt w:val="bullet"/>
      <w:lvlText w:val="●"/>
      <w:lvlJc w:val="left"/>
      <w:pPr>
        <w:ind w:left="5040" w:hanging="360"/>
      </w:pPr>
      <w:rPr>
        <w:rFonts w:ascii="Noto Sans Symbols" w:hAnsi="Noto Sans Symbols" w:cs="Noto Sans Symbols" w:hint="default"/>
        <w:vertAlign w:val="baseline"/>
        <w:position w:val="0"/>
        <w:sz w:val="20"/>
        <w:rFonts w:cs="Noto Sans Symbols"/>
      </w:rPr>
    </w:lvl>
    <w:lvl w:ilvl="7">
      <w:start w:val="1"/>
      <w:numFmt w:val="bullet"/>
      <w:lvlText w:val="o"/>
      <w:lvlJc w:val="left"/>
      <w:pPr>
        <w:ind w:left="5760" w:hanging="360"/>
      </w:pPr>
      <w:rPr>
        <w:rFonts w:ascii="Courier New" w:hAnsi="Courier New" w:cs="Courier New" w:hint="default"/>
        <w:vertAlign w:val="baseline"/>
        <w:position w:val="0"/>
        <w:sz w:val="20"/>
        <w:rFonts w:cs="Courier New"/>
      </w:rPr>
    </w:lvl>
    <w:lvl w:ilvl="8">
      <w:start w:val="1"/>
      <w:numFmt w:val="bullet"/>
      <w:lvlText w:val="▪"/>
      <w:lvlJc w:val="left"/>
      <w:pPr>
        <w:ind w:left="6480" w:hanging="360"/>
      </w:pPr>
      <w:rPr>
        <w:rFonts w:ascii="Noto Sans Symbols" w:hAnsi="Noto Sans Symbols" w:cs="Noto Sans Symbols" w:hint="default"/>
        <w:vertAlign w:val="baseline"/>
        <w:position w:val="0"/>
        <w:sz w:val="20"/>
        <w:rFonts w:cs="Noto Sans Symbols"/>
      </w:rPr>
    </w:lvl>
  </w:abstractNum>
  <w:abstractNum w:abstractNumId="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36b22"/>
    <w:pPr>
      <w:widowControl/>
      <w:bidi w:val="0"/>
      <w:jc w:val="left"/>
    </w:pPr>
    <w:rPr>
      <w:rFonts w:ascii="Times New Roman" w:hAnsi="Times New Roman" w:eastAsia="Times New Roman" w:cs="Times New Roman"/>
      <w:color w:val="auto"/>
      <w:sz w:val="20"/>
      <w:szCs w:val="20"/>
      <w:lang w:val="it-IT" w:eastAsia="it-IT" w:bidi="ar-SA"/>
    </w:rPr>
  </w:style>
  <w:style w:type="paragraph" w:styleId="Titolo1">
    <w:name w:val="Heading 1"/>
    <w:basedOn w:val="Normal"/>
    <w:qFormat/>
    <w:rsid w:val="00736b22"/>
    <w:pPr>
      <w:keepNext/>
      <w:keepLines/>
      <w:spacing w:before="480" w:after="120"/>
      <w:outlineLvl w:val="0"/>
    </w:pPr>
    <w:rPr>
      <w:b/>
      <w:sz w:val="48"/>
      <w:szCs w:val="48"/>
    </w:rPr>
  </w:style>
  <w:style w:type="paragraph" w:styleId="Titolo2">
    <w:name w:val="Heading 2"/>
    <w:basedOn w:val="Normal"/>
    <w:qFormat/>
    <w:rsid w:val="00736b22"/>
    <w:pPr>
      <w:keepNext/>
      <w:keepLines/>
      <w:spacing w:before="360" w:after="80"/>
      <w:outlineLvl w:val="1"/>
    </w:pPr>
    <w:rPr>
      <w:b/>
      <w:sz w:val="36"/>
      <w:szCs w:val="36"/>
    </w:rPr>
  </w:style>
  <w:style w:type="paragraph" w:styleId="Titolo3">
    <w:name w:val="Heading 3"/>
    <w:basedOn w:val="Normal"/>
    <w:qFormat/>
    <w:rsid w:val="00736b22"/>
    <w:pPr>
      <w:keepNext/>
      <w:keepLines/>
      <w:spacing w:before="280" w:after="80"/>
      <w:outlineLvl w:val="2"/>
    </w:pPr>
    <w:rPr>
      <w:b/>
      <w:sz w:val="28"/>
      <w:szCs w:val="28"/>
    </w:rPr>
  </w:style>
  <w:style w:type="paragraph" w:styleId="Titolo4">
    <w:name w:val="Heading 4"/>
    <w:basedOn w:val="Normal"/>
    <w:qFormat/>
    <w:rsid w:val="00736b22"/>
    <w:pPr>
      <w:keepNext/>
      <w:keepLines/>
      <w:spacing w:before="240" w:after="40"/>
      <w:outlineLvl w:val="3"/>
    </w:pPr>
    <w:rPr>
      <w:b/>
      <w:sz w:val="24"/>
      <w:szCs w:val="24"/>
    </w:rPr>
  </w:style>
  <w:style w:type="paragraph" w:styleId="Titolo5">
    <w:name w:val="Heading 5"/>
    <w:basedOn w:val="Normal"/>
    <w:qFormat/>
    <w:rsid w:val="00736b22"/>
    <w:pPr>
      <w:keepNext/>
      <w:keepLines/>
      <w:spacing w:before="220" w:after="40"/>
      <w:outlineLvl w:val="4"/>
    </w:pPr>
    <w:rPr>
      <w:b/>
      <w:sz w:val="22"/>
      <w:szCs w:val="22"/>
    </w:rPr>
  </w:style>
  <w:style w:type="paragraph" w:styleId="Titolo6">
    <w:name w:val="Heading 6"/>
    <w:basedOn w:val="Normal"/>
    <w:qFormat/>
    <w:rsid w:val="00736b22"/>
    <w:pPr>
      <w:keepNext/>
      <w:keepLines/>
      <w:spacing w:before="200" w:after="40"/>
      <w:outlineLvl w:val="5"/>
    </w:pPr>
    <w:rPr>
      <w:b/>
    </w:rPr>
  </w:style>
  <w:style w:type="character" w:styleId="DefaultParagraphFont" w:default="1">
    <w:name w:val="Default Paragraph Font"/>
    <w:uiPriority w:val="1"/>
    <w:semiHidden/>
    <w:unhideWhenUsed/>
    <w:qFormat/>
    <w:rPr/>
  </w:style>
  <w:style w:type="character" w:styleId="ListLabel1">
    <w:name w:val="ListLabel 1"/>
    <w:qFormat/>
    <w:rPr>
      <w:rFonts w:eastAsia="Noto Sans Symbols" w:cs="Noto Sans Symbols"/>
      <w:position w:val="0"/>
      <w:sz w:val="20"/>
      <w:vertAlign w:val="baseline"/>
    </w:rPr>
  </w:style>
  <w:style w:type="character" w:styleId="ListLabel2">
    <w:name w:val="ListLabel 2"/>
    <w:qFormat/>
    <w:rPr>
      <w:rFonts w:eastAsia="Courier New" w:cs="Courier New"/>
      <w:position w:val="0"/>
      <w:sz w:val="20"/>
      <w:vertAlign w:val="baseline"/>
    </w:rPr>
  </w:style>
  <w:style w:type="character" w:styleId="ListLabel3">
    <w:name w:val="ListLabel 3"/>
    <w:qFormat/>
    <w:rPr>
      <w:rFonts w:eastAsia="Noto Sans Symbols" w:cs="Noto Sans Symbols"/>
      <w:position w:val="0"/>
      <w:sz w:val="20"/>
      <w:vertAlign w:val="baseline"/>
    </w:rPr>
  </w:style>
  <w:style w:type="character" w:styleId="ListLabel4">
    <w:name w:val="ListLabel 4"/>
    <w:qFormat/>
    <w:rPr>
      <w:rFonts w:eastAsia="Noto Sans Symbols" w:cs="Noto Sans Symbols"/>
      <w:position w:val="0"/>
      <w:sz w:val="20"/>
      <w:vertAlign w:val="baseline"/>
    </w:rPr>
  </w:style>
  <w:style w:type="character" w:styleId="ListLabel5">
    <w:name w:val="ListLabel 5"/>
    <w:qFormat/>
    <w:rPr>
      <w:rFonts w:eastAsia="Courier New" w:cs="Courier New"/>
      <w:position w:val="0"/>
      <w:sz w:val="20"/>
      <w:vertAlign w:val="baseline"/>
    </w:rPr>
  </w:style>
  <w:style w:type="character" w:styleId="ListLabel6">
    <w:name w:val="ListLabel 6"/>
    <w:qFormat/>
    <w:rPr>
      <w:rFonts w:eastAsia="Noto Sans Symbols" w:cs="Noto Sans Symbols"/>
      <w:position w:val="0"/>
      <w:sz w:val="20"/>
      <w:vertAlign w:val="baseline"/>
    </w:rPr>
  </w:style>
  <w:style w:type="character" w:styleId="ListLabel7">
    <w:name w:val="ListLabel 7"/>
    <w:qFormat/>
    <w:rPr>
      <w:rFonts w:eastAsia="Noto Sans Symbols" w:cs="Noto Sans Symbols"/>
      <w:position w:val="0"/>
      <w:sz w:val="20"/>
      <w:vertAlign w:val="baseline"/>
    </w:rPr>
  </w:style>
  <w:style w:type="character" w:styleId="ListLabel8">
    <w:name w:val="ListLabel 8"/>
    <w:qFormat/>
    <w:rPr>
      <w:rFonts w:eastAsia="Courier New" w:cs="Courier New"/>
      <w:position w:val="0"/>
      <w:sz w:val="20"/>
      <w:vertAlign w:val="baseline"/>
    </w:rPr>
  </w:style>
  <w:style w:type="character" w:styleId="ListLabel9">
    <w:name w:val="ListLabel 9"/>
    <w:qFormat/>
    <w:rPr>
      <w:rFonts w:eastAsia="Noto Sans Symbols" w:cs="Noto Sans Symbols"/>
      <w:position w:val="0"/>
      <w:sz w:val="20"/>
      <w:vertAlign w:val="baseline"/>
    </w:rPr>
  </w:style>
  <w:style w:type="character" w:styleId="ListLabel10">
    <w:name w:val="ListLabel 10"/>
    <w:qFormat/>
    <w:rPr>
      <w:rFonts w:eastAsia="Noto Sans Symbols" w:cs="Noto Sans Symbols"/>
      <w:position w:val="0"/>
      <w:sz w:val="24"/>
      <w:sz w:val="24"/>
      <w:vertAlign w:val="baseline"/>
    </w:rPr>
  </w:style>
  <w:style w:type="character" w:styleId="ListLabel11">
    <w:name w:val="ListLabel 11"/>
    <w:qFormat/>
    <w:rPr>
      <w:rFonts w:eastAsia="Courier New" w:cs="Courier New"/>
      <w:position w:val="0"/>
      <w:sz w:val="20"/>
      <w:vertAlign w:val="baseline"/>
    </w:rPr>
  </w:style>
  <w:style w:type="character" w:styleId="ListLabel12">
    <w:name w:val="ListLabel 12"/>
    <w:qFormat/>
    <w:rPr>
      <w:rFonts w:eastAsia="Noto Sans Symbols" w:cs="Noto Sans Symbols"/>
      <w:position w:val="0"/>
      <w:sz w:val="20"/>
      <w:vertAlign w:val="baseline"/>
    </w:rPr>
  </w:style>
  <w:style w:type="character" w:styleId="ListLabel13">
    <w:name w:val="ListLabel 13"/>
    <w:qFormat/>
    <w:rPr>
      <w:rFonts w:eastAsia="Noto Sans Symbols" w:cs="Noto Sans Symbols"/>
      <w:position w:val="0"/>
      <w:sz w:val="20"/>
      <w:vertAlign w:val="baseline"/>
    </w:rPr>
  </w:style>
  <w:style w:type="character" w:styleId="ListLabel14">
    <w:name w:val="ListLabel 14"/>
    <w:qFormat/>
    <w:rPr>
      <w:rFonts w:eastAsia="Courier New" w:cs="Courier New"/>
      <w:position w:val="0"/>
      <w:sz w:val="20"/>
      <w:vertAlign w:val="baseline"/>
    </w:rPr>
  </w:style>
  <w:style w:type="character" w:styleId="ListLabel15">
    <w:name w:val="ListLabel 15"/>
    <w:qFormat/>
    <w:rPr>
      <w:rFonts w:eastAsia="Noto Sans Symbols" w:cs="Noto Sans Symbols"/>
      <w:position w:val="0"/>
      <w:sz w:val="20"/>
      <w:vertAlign w:val="baseline"/>
    </w:rPr>
  </w:style>
  <w:style w:type="character" w:styleId="ListLabel16">
    <w:name w:val="ListLabel 16"/>
    <w:qFormat/>
    <w:rPr>
      <w:rFonts w:eastAsia="Noto Sans Symbols" w:cs="Noto Sans Symbols"/>
      <w:position w:val="0"/>
      <w:sz w:val="20"/>
      <w:vertAlign w:val="baseline"/>
    </w:rPr>
  </w:style>
  <w:style w:type="character" w:styleId="ListLabel17">
    <w:name w:val="ListLabel 17"/>
    <w:qFormat/>
    <w:rPr>
      <w:rFonts w:eastAsia="Courier New" w:cs="Courier New"/>
      <w:position w:val="0"/>
      <w:sz w:val="20"/>
      <w:vertAlign w:val="baseline"/>
    </w:rPr>
  </w:style>
  <w:style w:type="character" w:styleId="ListLabel18">
    <w:name w:val="ListLabel 18"/>
    <w:qFormat/>
    <w:rPr>
      <w:rFonts w:eastAsia="Noto Sans Symbols" w:cs="Noto Sans Symbols"/>
      <w:position w:val="0"/>
      <w:sz w:val="20"/>
      <w:vertAlign w:val="baseline"/>
    </w:rPr>
  </w:style>
  <w:style w:type="character" w:styleId="ListLabel19">
    <w:name w:val="ListLabel 19"/>
    <w:qFormat/>
    <w:rPr>
      <w:position w:val="0"/>
      <w:sz w:val="20"/>
      <w:vertAlign w:val="baseline"/>
    </w:rPr>
  </w:style>
  <w:style w:type="character" w:styleId="ListLabel20">
    <w:name w:val="ListLabel 20"/>
    <w:qFormat/>
    <w:rPr>
      <w:rFonts w:eastAsia="Noto Sans Symbols" w:cs="Noto Sans Symbols"/>
      <w:position w:val="0"/>
      <w:sz w:val="20"/>
      <w:vertAlign w:val="baseline"/>
    </w:rPr>
  </w:style>
  <w:style w:type="character" w:styleId="ListLabel21">
    <w:name w:val="ListLabel 21"/>
    <w:qFormat/>
    <w:rPr>
      <w:rFonts w:eastAsia="Noto Sans Symbols" w:cs="Noto Sans Symbols"/>
      <w:position w:val="0"/>
      <w:sz w:val="20"/>
      <w:vertAlign w:val="baseline"/>
    </w:rPr>
  </w:style>
  <w:style w:type="character" w:styleId="ListLabel22">
    <w:name w:val="ListLabel 22"/>
    <w:qFormat/>
    <w:rPr>
      <w:rFonts w:eastAsia="Noto Sans Symbols" w:cs="Noto Sans Symbols"/>
      <w:position w:val="0"/>
      <w:sz w:val="20"/>
      <w:vertAlign w:val="baseline"/>
    </w:rPr>
  </w:style>
  <w:style w:type="character" w:styleId="ListLabel23">
    <w:name w:val="ListLabel 23"/>
    <w:qFormat/>
    <w:rPr>
      <w:rFonts w:eastAsia="Noto Sans Symbols" w:cs="Noto Sans Symbols"/>
      <w:position w:val="0"/>
      <w:sz w:val="20"/>
      <w:vertAlign w:val="baseline"/>
    </w:rPr>
  </w:style>
  <w:style w:type="character" w:styleId="ListLabel24">
    <w:name w:val="ListLabel 24"/>
    <w:qFormat/>
    <w:rPr>
      <w:rFonts w:eastAsia="Noto Sans Symbols" w:cs="Noto Sans Symbols"/>
      <w:position w:val="0"/>
      <w:sz w:val="20"/>
      <w:vertAlign w:val="baseline"/>
    </w:rPr>
  </w:style>
  <w:style w:type="character" w:styleId="ListLabel25">
    <w:name w:val="ListLabel 25"/>
    <w:qFormat/>
    <w:rPr>
      <w:rFonts w:eastAsia="Noto Sans Symbols" w:cs="Noto Sans Symbols"/>
      <w:position w:val="0"/>
      <w:sz w:val="20"/>
      <w:vertAlign w:val="baseline"/>
    </w:rPr>
  </w:style>
  <w:style w:type="character" w:styleId="ListLabel26">
    <w:name w:val="ListLabel 26"/>
    <w:qFormat/>
    <w:rPr>
      <w:rFonts w:eastAsia="Noto Sans Symbols" w:cs="Noto Sans Symbols"/>
      <w:position w:val="0"/>
      <w:sz w:val="20"/>
      <w:vertAlign w:val="baseline"/>
    </w:rPr>
  </w:style>
  <w:style w:type="character" w:styleId="ListLabel27">
    <w:name w:val="ListLabel 27"/>
    <w:qFormat/>
    <w:rPr>
      <w:rFonts w:eastAsia="Noto Sans Symbols" w:cs="Noto Sans Symbols"/>
      <w:position w:val="0"/>
      <w:sz w:val="20"/>
      <w:vertAlign w:val="baseline"/>
    </w:rPr>
  </w:style>
  <w:style w:type="character" w:styleId="ListLabel28">
    <w:name w:val="ListLabel 28"/>
    <w:qFormat/>
    <w:rPr>
      <w:rFonts w:eastAsia="Noto Sans Symbols" w:cs="Noto Sans Symbols"/>
      <w:position w:val="0"/>
      <w:sz w:val="24"/>
      <w:sz w:val="24"/>
      <w:vertAlign w:val="baseline"/>
    </w:rPr>
  </w:style>
  <w:style w:type="character" w:styleId="ListLabel29">
    <w:name w:val="ListLabel 29"/>
    <w:qFormat/>
    <w:rPr>
      <w:position w:val="0"/>
      <w:sz w:val="20"/>
      <w:vertAlign w:val="baseline"/>
    </w:rPr>
  </w:style>
  <w:style w:type="character" w:styleId="ListLabel30">
    <w:name w:val="ListLabel 30"/>
    <w:qFormat/>
    <w:rPr>
      <w:position w:val="0"/>
      <w:sz w:val="20"/>
      <w:vertAlign w:val="baseline"/>
    </w:rPr>
  </w:style>
  <w:style w:type="character" w:styleId="ListLabel31">
    <w:name w:val="ListLabel 31"/>
    <w:qFormat/>
    <w:rPr>
      <w:position w:val="0"/>
      <w:sz w:val="20"/>
      <w:vertAlign w:val="baseline"/>
    </w:rPr>
  </w:style>
  <w:style w:type="character" w:styleId="ListLabel32">
    <w:name w:val="ListLabel 32"/>
    <w:qFormat/>
    <w:rPr>
      <w:position w:val="0"/>
      <w:sz w:val="20"/>
      <w:vertAlign w:val="baseline"/>
    </w:rPr>
  </w:style>
  <w:style w:type="character" w:styleId="ListLabel33">
    <w:name w:val="ListLabel 33"/>
    <w:qFormat/>
    <w:rPr>
      <w:position w:val="0"/>
      <w:sz w:val="20"/>
      <w:vertAlign w:val="baseline"/>
    </w:rPr>
  </w:style>
  <w:style w:type="character" w:styleId="ListLabel34">
    <w:name w:val="ListLabel 34"/>
    <w:qFormat/>
    <w:rPr>
      <w:position w:val="0"/>
      <w:sz w:val="20"/>
      <w:vertAlign w:val="baseline"/>
    </w:rPr>
  </w:style>
  <w:style w:type="character" w:styleId="ListLabel35">
    <w:name w:val="ListLabel 35"/>
    <w:qFormat/>
    <w:rPr>
      <w:position w:val="0"/>
      <w:sz w:val="20"/>
      <w:vertAlign w:val="baseline"/>
    </w:rPr>
  </w:style>
  <w:style w:type="character" w:styleId="ListLabel36">
    <w:name w:val="ListLabel 36"/>
    <w:qFormat/>
    <w:rPr>
      <w:position w:val="0"/>
      <w:sz w:val="20"/>
      <w:vertAlign w:val="baseline"/>
    </w:rPr>
  </w:style>
  <w:style w:type="character" w:styleId="ListLabel37">
    <w:name w:val="ListLabel 37"/>
    <w:qFormat/>
    <w:rPr>
      <w:rFonts w:eastAsia="Noto Sans Symbols" w:cs="Noto Sans Symbols"/>
      <w:position w:val="0"/>
      <w:sz w:val="24"/>
      <w:sz w:val="24"/>
      <w:vertAlign w:val="baseline"/>
    </w:rPr>
  </w:style>
  <w:style w:type="character" w:styleId="ListLabel38">
    <w:name w:val="ListLabel 38"/>
    <w:qFormat/>
    <w:rPr>
      <w:rFonts w:eastAsia="Courier New" w:cs="Courier New"/>
      <w:position w:val="0"/>
      <w:sz w:val="20"/>
      <w:vertAlign w:val="baseline"/>
    </w:rPr>
  </w:style>
  <w:style w:type="character" w:styleId="ListLabel39">
    <w:name w:val="ListLabel 39"/>
    <w:qFormat/>
    <w:rPr>
      <w:rFonts w:eastAsia="Noto Sans Symbols" w:cs="Noto Sans Symbols"/>
      <w:position w:val="0"/>
      <w:sz w:val="20"/>
      <w:vertAlign w:val="baseline"/>
    </w:rPr>
  </w:style>
  <w:style w:type="character" w:styleId="ListLabel40">
    <w:name w:val="ListLabel 40"/>
    <w:qFormat/>
    <w:rPr>
      <w:rFonts w:eastAsia="Noto Sans Symbols" w:cs="Noto Sans Symbols"/>
      <w:position w:val="0"/>
      <w:sz w:val="20"/>
      <w:vertAlign w:val="baseline"/>
    </w:rPr>
  </w:style>
  <w:style w:type="character" w:styleId="ListLabel41">
    <w:name w:val="ListLabel 41"/>
    <w:qFormat/>
    <w:rPr>
      <w:rFonts w:eastAsia="Courier New" w:cs="Courier New"/>
      <w:position w:val="0"/>
      <w:sz w:val="20"/>
      <w:vertAlign w:val="baseline"/>
    </w:rPr>
  </w:style>
  <w:style w:type="character" w:styleId="ListLabel42">
    <w:name w:val="ListLabel 42"/>
    <w:qFormat/>
    <w:rPr>
      <w:rFonts w:eastAsia="Noto Sans Symbols" w:cs="Noto Sans Symbols"/>
      <w:position w:val="0"/>
      <w:sz w:val="20"/>
      <w:vertAlign w:val="baseline"/>
    </w:rPr>
  </w:style>
  <w:style w:type="character" w:styleId="ListLabel43">
    <w:name w:val="ListLabel 43"/>
    <w:qFormat/>
    <w:rPr>
      <w:rFonts w:eastAsia="Noto Sans Symbols" w:cs="Noto Sans Symbols"/>
      <w:position w:val="0"/>
      <w:sz w:val="20"/>
      <w:vertAlign w:val="baseline"/>
    </w:rPr>
  </w:style>
  <w:style w:type="character" w:styleId="ListLabel44">
    <w:name w:val="ListLabel 44"/>
    <w:qFormat/>
    <w:rPr>
      <w:rFonts w:eastAsia="Courier New" w:cs="Courier New"/>
      <w:position w:val="0"/>
      <w:sz w:val="20"/>
      <w:vertAlign w:val="baseline"/>
    </w:rPr>
  </w:style>
  <w:style w:type="character" w:styleId="ListLabel45">
    <w:name w:val="ListLabel 45"/>
    <w:qFormat/>
    <w:rPr>
      <w:rFonts w:eastAsia="Noto Sans Symbols" w:cs="Noto Sans Symbols"/>
      <w:position w:val="0"/>
      <w:sz w:val="20"/>
      <w:vertAlign w:val="baseline"/>
    </w:rPr>
  </w:style>
  <w:style w:type="character" w:styleId="ListLabel46">
    <w:name w:val="ListLabel 46"/>
    <w:qFormat/>
    <w:rPr>
      <w:rFonts w:eastAsia="Noto Sans Symbols" w:cs="Noto Sans Symbols"/>
      <w:position w:val="0"/>
      <w:sz w:val="20"/>
      <w:vertAlign w:val="baseline"/>
    </w:rPr>
  </w:style>
  <w:style w:type="character" w:styleId="ListLabel47">
    <w:name w:val="ListLabel 47"/>
    <w:qFormat/>
    <w:rPr>
      <w:rFonts w:eastAsia="Courier New" w:cs="Courier New"/>
      <w:position w:val="0"/>
      <w:sz w:val="20"/>
      <w:vertAlign w:val="baseline"/>
    </w:rPr>
  </w:style>
  <w:style w:type="character" w:styleId="ListLabel48">
    <w:name w:val="ListLabel 48"/>
    <w:qFormat/>
    <w:rPr>
      <w:rFonts w:eastAsia="Noto Sans Symbols" w:cs="Noto Sans Symbols"/>
      <w:position w:val="0"/>
      <w:sz w:val="20"/>
      <w:vertAlign w:val="baseline"/>
    </w:rPr>
  </w:style>
  <w:style w:type="character" w:styleId="ListLabel49">
    <w:name w:val="ListLabel 49"/>
    <w:qFormat/>
    <w:rPr>
      <w:rFonts w:eastAsia="Noto Sans Symbols" w:cs="Noto Sans Symbols"/>
      <w:position w:val="0"/>
      <w:sz w:val="20"/>
      <w:vertAlign w:val="baseline"/>
    </w:rPr>
  </w:style>
  <w:style w:type="character" w:styleId="ListLabel50">
    <w:name w:val="ListLabel 50"/>
    <w:qFormat/>
    <w:rPr>
      <w:rFonts w:eastAsia="Courier New" w:cs="Courier New"/>
      <w:position w:val="0"/>
      <w:sz w:val="20"/>
      <w:vertAlign w:val="baseline"/>
    </w:rPr>
  </w:style>
  <w:style w:type="character" w:styleId="ListLabel51">
    <w:name w:val="ListLabel 51"/>
    <w:qFormat/>
    <w:rPr>
      <w:rFonts w:eastAsia="Noto Sans Symbols" w:cs="Noto Sans Symbols"/>
      <w:position w:val="0"/>
      <w:sz w:val="20"/>
      <w:vertAlign w:val="baseline"/>
    </w:rPr>
  </w:style>
  <w:style w:type="character" w:styleId="ListLabel52">
    <w:name w:val="ListLabel 52"/>
    <w:qFormat/>
    <w:rPr>
      <w:rFonts w:eastAsia="Noto Sans Symbols" w:cs="Noto Sans Symbols"/>
      <w:position w:val="0"/>
      <w:sz w:val="20"/>
      <w:vertAlign w:val="baseline"/>
    </w:rPr>
  </w:style>
  <w:style w:type="character" w:styleId="ListLabel53">
    <w:name w:val="ListLabel 53"/>
    <w:qFormat/>
    <w:rPr>
      <w:rFonts w:eastAsia="Courier New" w:cs="Courier New"/>
      <w:position w:val="0"/>
      <w:sz w:val="20"/>
      <w:vertAlign w:val="baseline"/>
    </w:rPr>
  </w:style>
  <w:style w:type="character" w:styleId="ListLabel54">
    <w:name w:val="ListLabel 54"/>
    <w:qFormat/>
    <w:rPr>
      <w:rFonts w:eastAsia="Noto Sans Symbols" w:cs="Noto Sans Symbols"/>
      <w:position w:val="0"/>
      <w:sz w:val="20"/>
      <w:vertAlign w:val="baseline"/>
    </w:rPr>
  </w:style>
  <w:style w:type="character" w:styleId="ListLabel55">
    <w:name w:val="ListLabel 55"/>
    <w:qFormat/>
    <w:rPr>
      <w:position w:val="0"/>
      <w:sz w:val="22"/>
      <w:sz w:val="22"/>
      <w:vertAlign w:val="baseline"/>
    </w:rPr>
  </w:style>
  <w:style w:type="character" w:styleId="ListLabel56">
    <w:name w:val="ListLabel 56"/>
    <w:qFormat/>
    <w:rPr>
      <w:rFonts w:eastAsia="Courier New" w:cs="Courier New"/>
      <w:position w:val="0"/>
      <w:sz w:val="20"/>
      <w:vertAlign w:val="baseline"/>
    </w:rPr>
  </w:style>
  <w:style w:type="character" w:styleId="ListLabel57">
    <w:name w:val="ListLabel 57"/>
    <w:qFormat/>
    <w:rPr>
      <w:rFonts w:eastAsia="Noto Sans Symbols" w:cs="Noto Sans Symbols"/>
      <w:position w:val="0"/>
      <w:sz w:val="20"/>
      <w:vertAlign w:val="baseline"/>
    </w:rPr>
  </w:style>
  <w:style w:type="character" w:styleId="ListLabel58">
    <w:name w:val="ListLabel 58"/>
    <w:qFormat/>
    <w:rPr>
      <w:rFonts w:eastAsia="Noto Sans Symbols" w:cs="Noto Sans Symbols"/>
      <w:position w:val="0"/>
      <w:sz w:val="20"/>
      <w:vertAlign w:val="baseline"/>
    </w:rPr>
  </w:style>
  <w:style w:type="character" w:styleId="ListLabel59">
    <w:name w:val="ListLabel 59"/>
    <w:qFormat/>
    <w:rPr>
      <w:rFonts w:eastAsia="Courier New" w:cs="Courier New"/>
      <w:position w:val="0"/>
      <w:sz w:val="20"/>
      <w:vertAlign w:val="baseline"/>
    </w:rPr>
  </w:style>
  <w:style w:type="character" w:styleId="ListLabel60">
    <w:name w:val="ListLabel 60"/>
    <w:qFormat/>
    <w:rPr>
      <w:rFonts w:eastAsia="Noto Sans Symbols" w:cs="Noto Sans Symbols"/>
      <w:position w:val="0"/>
      <w:sz w:val="20"/>
      <w:vertAlign w:val="baseline"/>
    </w:rPr>
  </w:style>
  <w:style w:type="character" w:styleId="ListLabel61">
    <w:name w:val="ListLabel 61"/>
    <w:qFormat/>
    <w:rPr>
      <w:rFonts w:eastAsia="Noto Sans Symbols" w:cs="Noto Sans Symbols"/>
      <w:position w:val="0"/>
      <w:sz w:val="20"/>
      <w:vertAlign w:val="baseline"/>
    </w:rPr>
  </w:style>
  <w:style w:type="character" w:styleId="ListLabel62">
    <w:name w:val="ListLabel 62"/>
    <w:qFormat/>
    <w:rPr>
      <w:rFonts w:eastAsia="Courier New" w:cs="Courier New"/>
      <w:position w:val="0"/>
      <w:sz w:val="20"/>
      <w:vertAlign w:val="baseline"/>
    </w:rPr>
  </w:style>
  <w:style w:type="character" w:styleId="ListLabel63">
    <w:name w:val="ListLabel 63"/>
    <w:qFormat/>
    <w:rPr>
      <w:rFonts w:eastAsia="Noto Sans Symbols" w:cs="Noto Sans Symbols"/>
      <w:position w:val="0"/>
      <w:sz w:val="20"/>
      <w:vertAlign w:val="baseline"/>
    </w:rPr>
  </w:style>
  <w:style w:type="character" w:styleId="ListLabel64">
    <w:name w:val="ListLabel 64"/>
    <w:qFormat/>
    <w:rPr>
      <w:rFonts w:eastAsia="Noto Sans Symbols" w:cs="Noto Sans Symbols"/>
      <w:position w:val="0"/>
      <w:sz w:val="24"/>
      <w:sz w:val="24"/>
      <w:vertAlign w:val="baseline"/>
    </w:rPr>
  </w:style>
  <w:style w:type="character" w:styleId="ListLabel65">
    <w:name w:val="ListLabel 65"/>
    <w:qFormat/>
    <w:rPr>
      <w:rFonts w:eastAsia="Courier New" w:cs="Courier New"/>
      <w:position w:val="0"/>
      <w:sz w:val="20"/>
      <w:vertAlign w:val="baseline"/>
    </w:rPr>
  </w:style>
  <w:style w:type="character" w:styleId="ListLabel66">
    <w:name w:val="ListLabel 66"/>
    <w:qFormat/>
    <w:rPr>
      <w:rFonts w:eastAsia="Noto Sans Symbols" w:cs="Noto Sans Symbols"/>
      <w:position w:val="0"/>
      <w:sz w:val="20"/>
      <w:vertAlign w:val="baseline"/>
    </w:rPr>
  </w:style>
  <w:style w:type="character" w:styleId="ListLabel67">
    <w:name w:val="ListLabel 67"/>
    <w:qFormat/>
    <w:rPr>
      <w:rFonts w:eastAsia="Noto Sans Symbols" w:cs="Noto Sans Symbols"/>
      <w:position w:val="0"/>
      <w:sz w:val="20"/>
      <w:vertAlign w:val="baseline"/>
    </w:rPr>
  </w:style>
  <w:style w:type="character" w:styleId="ListLabel68">
    <w:name w:val="ListLabel 68"/>
    <w:qFormat/>
    <w:rPr>
      <w:rFonts w:eastAsia="Courier New" w:cs="Courier New"/>
      <w:position w:val="0"/>
      <w:sz w:val="20"/>
      <w:vertAlign w:val="baseline"/>
    </w:rPr>
  </w:style>
  <w:style w:type="character" w:styleId="ListLabel69">
    <w:name w:val="ListLabel 69"/>
    <w:qFormat/>
    <w:rPr>
      <w:rFonts w:eastAsia="Noto Sans Symbols" w:cs="Noto Sans Symbols"/>
      <w:position w:val="0"/>
      <w:sz w:val="20"/>
      <w:vertAlign w:val="baseline"/>
    </w:rPr>
  </w:style>
  <w:style w:type="character" w:styleId="ListLabel70">
    <w:name w:val="ListLabel 70"/>
    <w:qFormat/>
    <w:rPr>
      <w:rFonts w:eastAsia="Noto Sans Symbols" w:cs="Noto Sans Symbols"/>
      <w:position w:val="0"/>
      <w:sz w:val="20"/>
      <w:vertAlign w:val="baseline"/>
    </w:rPr>
  </w:style>
  <w:style w:type="character" w:styleId="ListLabel71">
    <w:name w:val="ListLabel 71"/>
    <w:qFormat/>
    <w:rPr>
      <w:rFonts w:eastAsia="Courier New" w:cs="Courier New"/>
      <w:position w:val="0"/>
      <w:sz w:val="20"/>
      <w:vertAlign w:val="baseline"/>
    </w:rPr>
  </w:style>
  <w:style w:type="character" w:styleId="ListLabel72">
    <w:name w:val="ListLabel 72"/>
    <w:qFormat/>
    <w:rPr>
      <w:rFonts w:eastAsia="Noto Sans Symbols" w:cs="Noto Sans Symbols"/>
      <w:position w:val="0"/>
      <w:sz w:val="20"/>
      <w:vertAlign w:val="baseline"/>
    </w:rPr>
  </w:style>
  <w:style w:type="character" w:styleId="ListLabel73">
    <w:name w:val="ListLabel 73"/>
    <w:qFormat/>
    <w:rPr>
      <w:rFonts w:eastAsia="Noto Sans Symbols" w:cs="Noto Sans Symbols"/>
      <w:position w:val="0"/>
      <w:sz w:val="22"/>
      <w:sz w:val="22"/>
      <w:vertAlign w:val="baseline"/>
    </w:rPr>
  </w:style>
  <w:style w:type="character" w:styleId="ListLabel74">
    <w:name w:val="ListLabel 74"/>
    <w:qFormat/>
    <w:rPr>
      <w:rFonts w:eastAsia="Courier New" w:cs="Courier New"/>
      <w:position w:val="0"/>
      <w:sz w:val="20"/>
      <w:vertAlign w:val="baseline"/>
    </w:rPr>
  </w:style>
  <w:style w:type="character" w:styleId="ListLabel75">
    <w:name w:val="ListLabel 75"/>
    <w:qFormat/>
    <w:rPr>
      <w:rFonts w:eastAsia="Noto Sans Symbols" w:cs="Noto Sans Symbols"/>
      <w:position w:val="0"/>
      <w:sz w:val="20"/>
      <w:vertAlign w:val="baseline"/>
    </w:rPr>
  </w:style>
  <w:style w:type="character" w:styleId="ListLabel76">
    <w:name w:val="ListLabel 76"/>
    <w:qFormat/>
    <w:rPr>
      <w:rFonts w:eastAsia="Noto Sans Symbols" w:cs="Noto Sans Symbols"/>
      <w:position w:val="0"/>
      <w:sz w:val="20"/>
      <w:vertAlign w:val="baseline"/>
    </w:rPr>
  </w:style>
  <w:style w:type="character" w:styleId="ListLabel77">
    <w:name w:val="ListLabel 77"/>
    <w:qFormat/>
    <w:rPr>
      <w:rFonts w:eastAsia="Courier New" w:cs="Courier New"/>
      <w:position w:val="0"/>
      <w:sz w:val="20"/>
      <w:vertAlign w:val="baseline"/>
    </w:rPr>
  </w:style>
  <w:style w:type="character" w:styleId="ListLabel78">
    <w:name w:val="ListLabel 78"/>
    <w:qFormat/>
    <w:rPr>
      <w:rFonts w:eastAsia="Noto Sans Symbols" w:cs="Noto Sans Symbols"/>
      <w:position w:val="0"/>
      <w:sz w:val="20"/>
      <w:vertAlign w:val="baseline"/>
    </w:rPr>
  </w:style>
  <w:style w:type="character" w:styleId="ListLabel79">
    <w:name w:val="ListLabel 79"/>
    <w:qFormat/>
    <w:rPr>
      <w:rFonts w:eastAsia="Noto Sans Symbols" w:cs="Noto Sans Symbols"/>
      <w:position w:val="0"/>
      <w:sz w:val="20"/>
      <w:vertAlign w:val="baseline"/>
    </w:rPr>
  </w:style>
  <w:style w:type="character" w:styleId="ListLabel80">
    <w:name w:val="ListLabel 80"/>
    <w:qFormat/>
    <w:rPr>
      <w:rFonts w:eastAsia="Courier New" w:cs="Courier New"/>
      <w:position w:val="0"/>
      <w:sz w:val="20"/>
      <w:vertAlign w:val="baseline"/>
    </w:rPr>
  </w:style>
  <w:style w:type="character" w:styleId="ListLabel81">
    <w:name w:val="ListLabel 81"/>
    <w:qFormat/>
    <w:rPr>
      <w:rFonts w:eastAsia="Noto Sans Symbols" w:cs="Noto Sans Symbols"/>
      <w:position w:val="0"/>
      <w:sz w:val="20"/>
      <w:vertAlign w:val="baseline"/>
    </w:rPr>
  </w:style>
  <w:style w:type="character" w:styleId="ListLabel82">
    <w:name w:val="ListLabel 82"/>
    <w:qFormat/>
    <w:rPr>
      <w:rFonts w:eastAsia="Noto Sans Symbols" w:cs="Noto Sans Symbols"/>
      <w:position w:val="0"/>
      <w:sz w:val="24"/>
      <w:sz w:val="24"/>
      <w:vertAlign w:val="baseline"/>
    </w:rPr>
  </w:style>
  <w:style w:type="character" w:styleId="ListLabel83">
    <w:name w:val="ListLabel 83"/>
    <w:qFormat/>
    <w:rPr>
      <w:rFonts w:eastAsia="Courier New" w:cs="Courier New"/>
      <w:position w:val="0"/>
      <w:sz w:val="20"/>
      <w:vertAlign w:val="baseline"/>
    </w:rPr>
  </w:style>
  <w:style w:type="character" w:styleId="ListLabel84">
    <w:name w:val="ListLabel 84"/>
    <w:qFormat/>
    <w:rPr>
      <w:rFonts w:eastAsia="Noto Sans Symbols" w:cs="Noto Sans Symbols"/>
      <w:position w:val="0"/>
      <w:sz w:val="20"/>
      <w:vertAlign w:val="baseline"/>
    </w:rPr>
  </w:style>
  <w:style w:type="character" w:styleId="ListLabel85">
    <w:name w:val="ListLabel 85"/>
    <w:qFormat/>
    <w:rPr>
      <w:rFonts w:eastAsia="Noto Sans Symbols" w:cs="Noto Sans Symbols"/>
      <w:position w:val="0"/>
      <w:sz w:val="20"/>
      <w:vertAlign w:val="baseline"/>
    </w:rPr>
  </w:style>
  <w:style w:type="character" w:styleId="ListLabel86">
    <w:name w:val="ListLabel 86"/>
    <w:qFormat/>
    <w:rPr>
      <w:rFonts w:eastAsia="Courier New" w:cs="Courier New"/>
      <w:position w:val="0"/>
      <w:sz w:val="20"/>
      <w:vertAlign w:val="baseline"/>
    </w:rPr>
  </w:style>
  <w:style w:type="character" w:styleId="ListLabel87">
    <w:name w:val="ListLabel 87"/>
    <w:qFormat/>
    <w:rPr>
      <w:rFonts w:eastAsia="Noto Sans Symbols" w:cs="Noto Sans Symbols"/>
      <w:position w:val="0"/>
      <w:sz w:val="20"/>
      <w:vertAlign w:val="baseline"/>
    </w:rPr>
  </w:style>
  <w:style w:type="character" w:styleId="ListLabel88">
    <w:name w:val="ListLabel 88"/>
    <w:qFormat/>
    <w:rPr>
      <w:rFonts w:eastAsia="Noto Sans Symbols" w:cs="Noto Sans Symbols"/>
      <w:position w:val="0"/>
      <w:sz w:val="20"/>
      <w:vertAlign w:val="baseline"/>
    </w:rPr>
  </w:style>
  <w:style w:type="character" w:styleId="ListLabel89">
    <w:name w:val="ListLabel 89"/>
    <w:qFormat/>
    <w:rPr>
      <w:rFonts w:eastAsia="Courier New" w:cs="Courier New"/>
      <w:position w:val="0"/>
      <w:sz w:val="20"/>
      <w:vertAlign w:val="baseline"/>
    </w:rPr>
  </w:style>
  <w:style w:type="character" w:styleId="ListLabel90">
    <w:name w:val="ListLabel 90"/>
    <w:qFormat/>
    <w:rPr>
      <w:rFonts w:eastAsia="Noto Sans Symbols" w:cs="Noto Sans Symbols"/>
      <w:position w:val="0"/>
      <w:sz w:val="20"/>
      <w:vertAlign w:val="baseline"/>
    </w:rPr>
  </w:style>
  <w:style w:type="character" w:styleId="ListLabel91">
    <w:name w:val="ListLabel 91"/>
    <w:qFormat/>
    <w:rPr>
      <w:color w:val="00000A"/>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97">
    <w:name w:val="ListLabel 97"/>
    <w:qFormat/>
    <w:rPr>
      <w:rFonts w:cs="Courier New"/>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qFormat/>
    <w:rsid w:val="00736b22"/>
    <w:pPr>
      <w:keepNext/>
      <w:keepLines/>
      <w:spacing w:before="480" w:after="120"/>
    </w:pPr>
    <w:rPr>
      <w:b/>
      <w:sz w:val="72"/>
      <w:szCs w:val="72"/>
    </w:rPr>
  </w:style>
  <w:style w:type="paragraph" w:styleId="Sottotitolo">
    <w:name w:val="Subtitle"/>
    <w:basedOn w:val="Normal"/>
    <w:qFormat/>
    <w:rsid w:val="00736b22"/>
    <w:pPr>
      <w:keepNext/>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fe0f1f"/>
    <w:pPr>
      <w:spacing w:before="0" w:after="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table" w:customStyle="1" w:styleId="TableNormal">
    <w:name w:val="Table Normal"/>
    <w:rsid w:val="00736b2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s>
</file>

<file path=word/_rels/numbering.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86F842DCAB8245A1564C81A18EB33E" ma:contentTypeVersion="12" ma:contentTypeDescription="Creare un nuovo documento." ma:contentTypeScope="" ma:versionID="21c740f1e1e97945d4fccc745de2105a">
  <xsd:schema xmlns:xsd="http://www.w3.org/2001/XMLSchema" xmlns:xs="http://www.w3.org/2001/XMLSchema" xmlns:p="http://schemas.microsoft.com/office/2006/metadata/properties" xmlns:ns2="59344d05-a086-45dc-b019-425dd8768f05" xmlns:ns3="38213f76-8d70-4575-a9ef-dff249d6eedd" targetNamespace="http://schemas.microsoft.com/office/2006/metadata/properties" ma:root="true" ma:fieldsID="2f50165d9004874526bde2e6b62f63f9" ns2:_="" ns3:_="">
    <xsd:import namespace="59344d05-a086-45dc-b019-425dd8768f05"/>
    <xsd:import namespace="38213f76-8d70-4575-a9ef-dff249d6ee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44d05-a086-45dc-b019-425dd8768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13f76-8d70-4575-a9ef-dff249d6ee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920363-1824-482A-AE79-3E575941B9D5}"/>
</file>

<file path=customXml/itemProps2.xml><?xml version="1.0" encoding="utf-8"?>
<ds:datastoreItem xmlns:ds="http://schemas.openxmlformats.org/officeDocument/2006/customXml" ds:itemID="{8DB1838F-E60C-41E1-BEE4-11561BF41CB8}"/>
</file>

<file path=customXml/itemProps3.xml><?xml version="1.0" encoding="utf-8"?>
<ds:datastoreItem xmlns:ds="http://schemas.openxmlformats.org/officeDocument/2006/customXml" ds:itemID="{8D4D0096-3C47-43EB-A323-67910C6ABFA7}"/>
</file>

<file path=docProps/app.xml><?xml version="1.0" encoding="utf-8"?>
<Properties xmlns="http://schemas.openxmlformats.org/officeDocument/2006/extended-properties" xmlns:vt="http://schemas.openxmlformats.org/officeDocument/2006/docPropsVTypes">
  <Template>Normal.dotm</Template>
  <TotalTime>28</TotalTime>
  <Application>LibreOffice/5.2.2.2$Windows_x86 LibreOffice_project/8f96e87c890bf8fa77463cd4b640a2312823f3ad</Application>
  <Pages>2</Pages>
  <Words>559</Words>
  <Characters>3194</Characters>
  <CharactersWithSpaces>3727</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Baratta</dc:creator>
  <dc:description/>
  <cp:lastModifiedBy>Mauro Filippo Durando</cp:lastModifiedBy>
  <cp:revision>4</cp:revision>
  <dcterms:created xsi:type="dcterms:W3CDTF">2020-03-31T14:21:00Z</dcterms:created>
  <dcterms:modified xsi:type="dcterms:W3CDTF">2020-04-01T17:29:00Z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0x010100ED86F842DCAB8245A1564C81A18EB33E</vt:lpwstr>
  </property>
</Properties>
</file>